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23C93" w14:textId="647109A0" w:rsidR="00B508A2" w:rsidRDefault="00B508A2" w:rsidP="74D33FF2">
      <w:pPr>
        <w:pStyle w:val="NormalWeb"/>
        <w:spacing w:before="0" w:beforeAutospacing="0" w:after="0" w:afterAutospacing="0"/>
        <w:jc w:val="center"/>
        <w:rPr>
          <w:rFonts w:asciiTheme="minorHAnsi" w:hAnsiTheme="minorHAnsi" w:cstheme="minorBidi"/>
          <w:b/>
          <w:bCs/>
          <w:sz w:val="28"/>
          <w:szCs w:val="28"/>
          <w:u w:val="single"/>
        </w:rPr>
      </w:pPr>
    </w:p>
    <w:p w14:paraId="3113E3A3" w14:textId="77777777" w:rsidR="00B508A2" w:rsidRDefault="00B508A2" w:rsidP="74D33FF2">
      <w:pPr>
        <w:pStyle w:val="NormalWeb"/>
        <w:spacing w:before="0" w:beforeAutospacing="0" w:after="0" w:afterAutospacing="0"/>
        <w:jc w:val="center"/>
        <w:rPr>
          <w:rFonts w:asciiTheme="minorHAnsi" w:hAnsiTheme="minorHAnsi" w:cstheme="minorBidi"/>
          <w:b/>
          <w:bCs/>
          <w:sz w:val="28"/>
          <w:szCs w:val="28"/>
          <w:u w:val="single"/>
        </w:rPr>
      </w:pPr>
    </w:p>
    <w:p w14:paraId="08EBCCCC" w14:textId="26694F4C" w:rsidR="00945E8C" w:rsidRPr="00636D0D" w:rsidRDefault="001C5DBC" w:rsidP="74D33FF2">
      <w:pPr>
        <w:pStyle w:val="NormalWeb"/>
        <w:spacing w:before="0" w:beforeAutospacing="0" w:after="0" w:afterAutospacing="0"/>
        <w:jc w:val="center"/>
        <w:rPr>
          <w:rFonts w:asciiTheme="minorHAnsi" w:hAnsiTheme="minorHAnsi" w:cstheme="minorBidi"/>
          <w:b/>
          <w:bCs/>
          <w:sz w:val="44"/>
          <w:szCs w:val="44"/>
        </w:rPr>
      </w:pPr>
      <w:r w:rsidRPr="00636D0D">
        <w:rPr>
          <w:rFonts w:asciiTheme="minorHAnsi" w:hAnsiTheme="minorHAnsi" w:cstheme="minorBidi"/>
          <w:b/>
          <w:bCs/>
          <w:sz w:val="44"/>
          <w:szCs w:val="44"/>
        </w:rPr>
        <w:t xml:space="preserve">ENGENDER </w:t>
      </w:r>
      <w:r w:rsidR="74D33FF2" w:rsidRPr="00636D0D">
        <w:rPr>
          <w:rFonts w:asciiTheme="minorHAnsi" w:hAnsiTheme="minorHAnsi" w:cstheme="minorBidi"/>
          <w:b/>
          <w:bCs/>
          <w:sz w:val="44"/>
          <w:szCs w:val="44"/>
        </w:rPr>
        <w:t>CALL FOR EVIDENCE</w:t>
      </w:r>
      <w:r w:rsidRPr="00636D0D">
        <w:rPr>
          <w:rFonts w:asciiTheme="minorHAnsi" w:hAnsiTheme="minorHAnsi" w:cstheme="minorBidi"/>
          <w:b/>
          <w:bCs/>
          <w:sz w:val="44"/>
          <w:szCs w:val="44"/>
        </w:rPr>
        <w:t xml:space="preserve"> ON CEDAW</w:t>
      </w:r>
    </w:p>
    <w:p w14:paraId="591C524C" w14:textId="77777777" w:rsidR="00945E8C" w:rsidRDefault="00945E8C" w:rsidP="00945E8C">
      <w:pPr>
        <w:pStyle w:val="NormalWeb"/>
        <w:spacing w:before="0" w:beforeAutospacing="0" w:after="0" w:afterAutospacing="0"/>
        <w:rPr>
          <w:rFonts w:asciiTheme="minorHAnsi" w:hAnsiTheme="minorHAnsi" w:cstheme="minorHAnsi"/>
        </w:rPr>
      </w:pPr>
    </w:p>
    <w:p w14:paraId="0DD75082" w14:textId="0AFB3B21" w:rsidR="00E676C8" w:rsidRDefault="00E676C8" w:rsidP="002F6877">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The UK’s response to its obligations under the Convention on the Elimination of All Forms of Discrimination </w:t>
      </w:r>
      <w:proofErr w:type="gramStart"/>
      <w:r>
        <w:rPr>
          <w:rFonts w:asciiTheme="minorHAnsi" w:hAnsiTheme="minorHAnsi" w:cstheme="minorHAnsi"/>
        </w:rPr>
        <w:t>Against</w:t>
      </w:r>
      <w:proofErr w:type="gramEnd"/>
      <w:r>
        <w:rPr>
          <w:rFonts w:asciiTheme="minorHAnsi" w:hAnsiTheme="minorHAnsi" w:cstheme="minorHAnsi"/>
        </w:rPr>
        <w:t xml:space="preserve"> Women (CEDAW) is currently being examined. </w:t>
      </w:r>
    </w:p>
    <w:p w14:paraId="40F56F1F" w14:textId="77777777" w:rsidR="00E676C8" w:rsidRDefault="00E676C8" w:rsidP="002F6877">
      <w:pPr>
        <w:pStyle w:val="NormalWeb"/>
        <w:spacing w:before="0" w:beforeAutospacing="0" w:after="0" w:afterAutospacing="0"/>
        <w:jc w:val="both"/>
        <w:rPr>
          <w:rFonts w:asciiTheme="minorHAnsi" w:hAnsiTheme="minorHAnsi" w:cstheme="minorHAnsi"/>
        </w:rPr>
      </w:pPr>
    </w:p>
    <w:p w14:paraId="73A3FE0E" w14:textId="15EF0674" w:rsidR="00142908" w:rsidRDefault="002F6877" w:rsidP="002F6877">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In the lead up to the UN review of the status of women’s rights in the UK, and in particular the implementation of CEDAW across the UK, Engender is seeking evidence from women and equalities organisations across Scotland to </w:t>
      </w:r>
      <w:r w:rsidR="00142908">
        <w:rPr>
          <w:rFonts w:asciiTheme="minorHAnsi" w:hAnsiTheme="minorHAnsi" w:cstheme="minorHAnsi"/>
        </w:rPr>
        <w:t xml:space="preserve">inform our shadow report. </w:t>
      </w:r>
      <w:r>
        <w:rPr>
          <w:rFonts w:asciiTheme="minorHAnsi" w:hAnsiTheme="minorHAnsi" w:cstheme="minorHAnsi"/>
        </w:rPr>
        <w:t>Shadow reporting is an essential tool for non-governmental organisations supporting women’s rights. By submitting a shadow report t</w:t>
      </w:r>
      <w:r w:rsidR="00142908">
        <w:rPr>
          <w:rFonts w:asciiTheme="minorHAnsi" w:hAnsiTheme="minorHAnsi" w:cstheme="minorHAnsi"/>
        </w:rPr>
        <w:t>o t</w:t>
      </w:r>
      <w:r>
        <w:rPr>
          <w:rFonts w:asciiTheme="minorHAnsi" w:hAnsiTheme="minorHAnsi" w:cstheme="minorHAnsi"/>
        </w:rPr>
        <w:t>he UN CEDAW Committee, Engender – and women’s organisation in the remaining three nations – can share civil society’s perspective of women’</w:t>
      </w:r>
      <w:r w:rsidR="00142908">
        <w:rPr>
          <w:rFonts w:asciiTheme="minorHAnsi" w:hAnsiTheme="minorHAnsi" w:cstheme="minorHAnsi"/>
        </w:rPr>
        <w:t>s rights across</w:t>
      </w:r>
      <w:r>
        <w:rPr>
          <w:rFonts w:asciiTheme="minorHAnsi" w:hAnsiTheme="minorHAnsi" w:cstheme="minorHAnsi"/>
        </w:rPr>
        <w:t xml:space="preserve"> the UK. </w:t>
      </w:r>
    </w:p>
    <w:p w14:paraId="09A19008" w14:textId="77777777" w:rsidR="00142908" w:rsidRDefault="00142908" w:rsidP="002F6877">
      <w:pPr>
        <w:pStyle w:val="NormalWeb"/>
        <w:spacing w:before="0" w:beforeAutospacing="0" w:after="0" w:afterAutospacing="0"/>
        <w:jc w:val="both"/>
        <w:rPr>
          <w:rFonts w:asciiTheme="minorHAnsi" w:hAnsiTheme="minorHAnsi" w:cstheme="minorHAnsi"/>
        </w:rPr>
      </w:pPr>
    </w:p>
    <w:p w14:paraId="5E75914F" w14:textId="755644FD" w:rsidR="002F6877" w:rsidRDefault="00142908" w:rsidP="002F6877">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The evidence that Engender receives from its call for evidence will be analysed and incorporated </w:t>
      </w:r>
      <w:proofErr w:type="gramStart"/>
      <w:r>
        <w:rPr>
          <w:rFonts w:asciiTheme="minorHAnsi" w:hAnsiTheme="minorHAnsi" w:cstheme="minorHAnsi"/>
        </w:rPr>
        <w:t>into</w:t>
      </w:r>
      <w:proofErr w:type="gramEnd"/>
      <w:r>
        <w:rPr>
          <w:rFonts w:asciiTheme="minorHAnsi" w:hAnsiTheme="minorHAnsi" w:cstheme="minorHAnsi"/>
        </w:rPr>
        <w:t xml:space="preserve"> the shadow report, which is expected to be submitted to the UN CEDAW Committee in summer 2018. </w:t>
      </w:r>
    </w:p>
    <w:p w14:paraId="23319F0B" w14:textId="77777777" w:rsidR="002F6877" w:rsidRDefault="002F6877" w:rsidP="00945E8C">
      <w:pPr>
        <w:pStyle w:val="NormalWeb"/>
        <w:spacing w:before="0" w:beforeAutospacing="0" w:after="0" w:afterAutospacing="0"/>
        <w:rPr>
          <w:rFonts w:asciiTheme="minorHAnsi" w:hAnsiTheme="minorHAnsi" w:cstheme="minorHAnsi"/>
        </w:rPr>
      </w:pPr>
    </w:p>
    <w:p w14:paraId="1A107250" w14:textId="636375DA" w:rsidR="00CF5A8D" w:rsidRPr="00CF5A8D" w:rsidRDefault="74D33FF2" w:rsidP="74D33FF2">
      <w:pPr>
        <w:pStyle w:val="NormalWeb"/>
        <w:spacing w:before="0" w:beforeAutospacing="0" w:after="0" w:afterAutospacing="0"/>
        <w:rPr>
          <w:rFonts w:asciiTheme="minorHAnsi" w:hAnsiTheme="minorHAnsi" w:cstheme="minorBidi"/>
          <w:color w:val="000000" w:themeColor="text1"/>
        </w:rPr>
      </w:pPr>
      <w:r w:rsidRPr="74D33FF2">
        <w:rPr>
          <w:rFonts w:asciiTheme="minorHAnsi" w:hAnsiTheme="minorHAnsi" w:cstheme="minorBidi"/>
          <w:lang w:val="en-US"/>
        </w:rPr>
        <w:t xml:space="preserve">In its last concluding observations, the UN CEDAW Committee noted the following areas of concern: </w:t>
      </w:r>
    </w:p>
    <w:p w14:paraId="4E455690" w14:textId="77777777" w:rsidR="00CF5A8D" w:rsidRPr="00CF5A8D" w:rsidRDefault="00CF5A8D" w:rsidP="00CF5A8D">
      <w:pPr>
        <w:autoSpaceDE w:val="0"/>
        <w:autoSpaceDN w:val="0"/>
        <w:adjustRightInd w:val="0"/>
        <w:spacing w:after="0" w:line="240" w:lineRule="auto"/>
        <w:ind w:left="720"/>
        <w:jc w:val="both"/>
        <w:rPr>
          <w:rFonts w:eastAsia="Times New Roman" w:cstheme="minorHAnsi"/>
          <w:sz w:val="24"/>
          <w:szCs w:val="24"/>
          <w:lang w:val="en-US"/>
        </w:rPr>
      </w:pPr>
    </w:p>
    <w:p w14:paraId="5568452C" w14:textId="3BA6867A" w:rsidR="00CF5A8D" w:rsidRPr="00275120" w:rsidRDefault="74D33FF2" w:rsidP="00275120">
      <w:pPr>
        <w:pStyle w:val="ListParagraph"/>
        <w:numPr>
          <w:ilvl w:val="0"/>
          <w:numId w:val="11"/>
        </w:numPr>
        <w:autoSpaceDE w:val="0"/>
        <w:autoSpaceDN w:val="0"/>
        <w:adjustRightInd w:val="0"/>
        <w:spacing w:after="0" w:line="240" w:lineRule="auto"/>
        <w:jc w:val="both"/>
        <w:rPr>
          <w:rFonts w:eastAsia="Times New Roman"/>
          <w:sz w:val="24"/>
          <w:szCs w:val="24"/>
          <w:lang w:val="en-US"/>
        </w:rPr>
      </w:pPr>
      <w:r w:rsidRPr="00275120">
        <w:rPr>
          <w:rFonts w:eastAsia="Times New Roman"/>
          <w:sz w:val="24"/>
          <w:szCs w:val="24"/>
          <w:lang w:val="en-US"/>
        </w:rPr>
        <w:t xml:space="preserve">Violence against women </w:t>
      </w:r>
      <w:r w:rsidR="00FC07B0" w:rsidRPr="00275120">
        <w:rPr>
          <w:rFonts w:eastAsia="Times New Roman"/>
          <w:sz w:val="24"/>
          <w:szCs w:val="24"/>
          <w:lang w:val="en-US"/>
        </w:rPr>
        <w:t xml:space="preserve">including FGM and trafficking </w:t>
      </w:r>
    </w:p>
    <w:p w14:paraId="4D3175E9" w14:textId="6A0E1A79" w:rsidR="00CF5A8D" w:rsidRPr="00275120" w:rsidRDefault="74D33FF2" w:rsidP="00275120">
      <w:pPr>
        <w:pStyle w:val="ListParagraph"/>
        <w:numPr>
          <w:ilvl w:val="0"/>
          <w:numId w:val="11"/>
        </w:numPr>
        <w:autoSpaceDE w:val="0"/>
        <w:autoSpaceDN w:val="0"/>
        <w:adjustRightInd w:val="0"/>
        <w:spacing w:after="0" w:line="240" w:lineRule="auto"/>
        <w:jc w:val="both"/>
        <w:rPr>
          <w:rFonts w:eastAsia="Times New Roman"/>
          <w:sz w:val="24"/>
          <w:szCs w:val="24"/>
          <w:lang w:val="en-US"/>
        </w:rPr>
      </w:pPr>
      <w:r w:rsidRPr="00275120">
        <w:rPr>
          <w:rFonts w:eastAsia="Times New Roman"/>
          <w:sz w:val="24"/>
          <w:szCs w:val="24"/>
          <w:lang w:val="en-US"/>
        </w:rPr>
        <w:t xml:space="preserve">Access to legal aid and justice </w:t>
      </w:r>
    </w:p>
    <w:p w14:paraId="632B5574" w14:textId="7DAD3779" w:rsidR="00CF5A8D" w:rsidRPr="00275120" w:rsidRDefault="74D33FF2" w:rsidP="00275120">
      <w:pPr>
        <w:pStyle w:val="ListParagraph"/>
        <w:numPr>
          <w:ilvl w:val="0"/>
          <w:numId w:val="11"/>
        </w:numPr>
        <w:autoSpaceDE w:val="0"/>
        <w:autoSpaceDN w:val="0"/>
        <w:adjustRightInd w:val="0"/>
        <w:spacing w:after="0" w:line="240" w:lineRule="auto"/>
        <w:jc w:val="both"/>
        <w:rPr>
          <w:rFonts w:eastAsia="Times New Roman"/>
          <w:sz w:val="24"/>
          <w:szCs w:val="24"/>
          <w:lang w:val="en-US"/>
        </w:rPr>
      </w:pPr>
      <w:r w:rsidRPr="00275120">
        <w:rPr>
          <w:rFonts w:eastAsia="Times New Roman"/>
          <w:sz w:val="24"/>
          <w:szCs w:val="24"/>
          <w:lang w:val="en-US"/>
        </w:rPr>
        <w:t xml:space="preserve">Women in prison </w:t>
      </w:r>
    </w:p>
    <w:p w14:paraId="709D25D7" w14:textId="41A9E9A7" w:rsidR="00CF5A8D" w:rsidRPr="00275120" w:rsidRDefault="74D33FF2" w:rsidP="00275120">
      <w:pPr>
        <w:pStyle w:val="ListParagraph"/>
        <w:numPr>
          <w:ilvl w:val="0"/>
          <w:numId w:val="11"/>
        </w:numPr>
        <w:autoSpaceDE w:val="0"/>
        <w:autoSpaceDN w:val="0"/>
        <w:adjustRightInd w:val="0"/>
        <w:spacing w:after="0" w:line="240" w:lineRule="auto"/>
        <w:jc w:val="both"/>
        <w:rPr>
          <w:rFonts w:eastAsia="Times New Roman"/>
          <w:sz w:val="24"/>
          <w:szCs w:val="24"/>
          <w:lang w:val="en-US"/>
        </w:rPr>
      </w:pPr>
      <w:r w:rsidRPr="00275120">
        <w:rPr>
          <w:rFonts w:eastAsia="Times New Roman"/>
          <w:sz w:val="24"/>
          <w:szCs w:val="24"/>
          <w:lang w:val="en-US"/>
        </w:rPr>
        <w:t xml:space="preserve">Participation in public and political life </w:t>
      </w:r>
    </w:p>
    <w:p w14:paraId="0AFDB232" w14:textId="0C9457C1" w:rsidR="00CF5A8D" w:rsidRPr="00275120" w:rsidRDefault="74D33FF2" w:rsidP="00275120">
      <w:pPr>
        <w:pStyle w:val="ListParagraph"/>
        <w:numPr>
          <w:ilvl w:val="0"/>
          <w:numId w:val="11"/>
        </w:numPr>
        <w:autoSpaceDE w:val="0"/>
        <w:autoSpaceDN w:val="0"/>
        <w:adjustRightInd w:val="0"/>
        <w:spacing w:after="0" w:line="240" w:lineRule="auto"/>
        <w:jc w:val="both"/>
        <w:rPr>
          <w:rFonts w:eastAsia="Times New Roman"/>
          <w:sz w:val="24"/>
          <w:szCs w:val="24"/>
          <w:lang w:val="en-US"/>
        </w:rPr>
      </w:pPr>
      <w:r w:rsidRPr="00275120">
        <w:rPr>
          <w:rFonts w:eastAsia="Times New Roman"/>
          <w:sz w:val="24"/>
          <w:szCs w:val="24"/>
          <w:lang w:val="en-US"/>
        </w:rPr>
        <w:t xml:space="preserve">Women’s underrepresentation in decision-making positions </w:t>
      </w:r>
    </w:p>
    <w:p w14:paraId="010392A7" w14:textId="250488AD" w:rsidR="00CF5A8D" w:rsidRPr="00275120" w:rsidRDefault="74D33FF2" w:rsidP="00275120">
      <w:pPr>
        <w:pStyle w:val="ListParagraph"/>
        <w:numPr>
          <w:ilvl w:val="0"/>
          <w:numId w:val="11"/>
        </w:numPr>
        <w:autoSpaceDE w:val="0"/>
        <w:autoSpaceDN w:val="0"/>
        <w:adjustRightInd w:val="0"/>
        <w:spacing w:after="0" w:line="240" w:lineRule="auto"/>
        <w:jc w:val="both"/>
        <w:rPr>
          <w:rFonts w:eastAsia="Times New Roman"/>
          <w:sz w:val="24"/>
          <w:szCs w:val="24"/>
          <w:lang w:val="en-US"/>
        </w:rPr>
      </w:pPr>
      <w:r w:rsidRPr="00275120">
        <w:rPr>
          <w:rFonts w:eastAsia="Times New Roman"/>
          <w:sz w:val="24"/>
          <w:szCs w:val="24"/>
          <w:lang w:val="en-US"/>
        </w:rPr>
        <w:t xml:space="preserve">Education </w:t>
      </w:r>
    </w:p>
    <w:p w14:paraId="6E288F0B" w14:textId="18813FAB" w:rsidR="00CF5A8D" w:rsidRPr="00275120" w:rsidRDefault="74D33FF2" w:rsidP="00275120">
      <w:pPr>
        <w:pStyle w:val="ListParagraph"/>
        <w:numPr>
          <w:ilvl w:val="0"/>
          <w:numId w:val="11"/>
        </w:numPr>
        <w:autoSpaceDE w:val="0"/>
        <w:autoSpaceDN w:val="0"/>
        <w:adjustRightInd w:val="0"/>
        <w:spacing w:after="0" w:line="240" w:lineRule="auto"/>
        <w:jc w:val="both"/>
        <w:rPr>
          <w:rFonts w:eastAsia="Times New Roman"/>
          <w:sz w:val="24"/>
          <w:szCs w:val="24"/>
          <w:lang w:val="en-US"/>
        </w:rPr>
      </w:pPr>
      <w:r w:rsidRPr="00275120">
        <w:rPr>
          <w:rFonts w:eastAsia="Times New Roman"/>
          <w:sz w:val="24"/>
          <w:szCs w:val="24"/>
          <w:lang w:val="en-US"/>
        </w:rPr>
        <w:t xml:space="preserve">Employment and economic development </w:t>
      </w:r>
    </w:p>
    <w:p w14:paraId="39FC20C0" w14:textId="379ED723" w:rsidR="00CF5A8D" w:rsidRPr="00275120" w:rsidRDefault="00FC07B0" w:rsidP="00275120">
      <w:pPr>
        <w:pStyle w:val="ListParagraph"/>
        <w:numPr>
          <w:ilvl w:val="0"/>
          <w:numId w:val="11"/>
        </w:numPr>
        <w:autoSpaceDE w:val="0"/>
        <w:autoSpaceDN w:val="0"/>
        <w:adjustRightInd w:val="0"/>
        <w:spacing w:after="0" w:line="240" w:lineRule="auto"/>
        <w:jc w:val="both"/>
        <w:rPr>
          <w:rFonts w:eastAsia="Times New Roman"/>
          <w:sz w:val="24"/>
          <w:szCs w:val="24"/>
          <w:lang w:val="en-US"/>
        </w:rPr>
      </w:pPr>
      <w:r w:rsidRPr="00275120">
        <w:rPr>
          <w:rFonts w:eastAsia="Times New Roman"/>
          <w:sz w:val="24"/>
          <w:szCs w:val="24"/>
          <w:lang w:val="en-US"/>
        </w:rPr>
        <w:t xml:space="preserve">Gender stereotyping </w:t>
      </w:r>
    </w:p>
    <w:p w14:paraId="4FBEFAB4" w14:textId="4F9E9500" w:rsidR="00CF5A8D" w:rsidRPr="00275120" w:rsidRDefault="74D33FF2" w:rsidP="00275120">
      <w:pPr>
        <w:pStyle w:val="ListParagraph"/>
        <w:numPr>
          <w:ilvl w:val="0"/>
          <w:numId w:val="11"/>
        </w:numPr>
        <w:autoSpaceDE w:val="0"/>
        <w:autoSpaceDN w:val="0"/>
        <w:adjustRightInd w:val="0"/>
        <w:spacing w:after="0" w:line="240" w:lineRule="auto"/>
        <w:jc w:val="both"/>
        <w:rPr>
          <w:rFonts w:eastAsia="Times New Roman"/>
          <w:sz w:val="24"/>
          <w:szCs w:val="24"/>
          <w:lang w:val="en-US"/>
        </w:rPr>
      </w:pPr>
      <w:r w:rsidRPr="00275120">
        <w:rPr>
          <w:rFonts w:eastAsia="Times New Roman"/>
          <w:sz w:val="24"/>
          <w:szCs w:val="24"/>
          <w:lang w:val="en-US"/>
        </w:rPr>
        <w:t xml:space="preserve">National machinery for the advancement of women </w:t>
      </w:r>
    </w:p>
    <w:p w14:paraId="192FD633" w14:textId="1BA2C3FC" w:rsidR="00CF5A8D" w:rsidRDefault="74D33FF2" w:rsidP="00275120">
      <w:pPr>
        <w:pStyle w:val="ListParagraph"/>
        <w:numPr>
          <w:ilvl w:val="0"/>
          <w:numId w:val="11"/>
        </w:numPr>
        <w:autoSpaceDE w:val="0"/>
        <w:autoSpaceDN w:val="0"/>
        <w:adjustRightInd w:val="0"/>
        <w:spacing w:after="0" w:line="240" w:lineRule="auto"/>
        <w:jc w:val="both"/>
        <w:rPr>
          <w:rFonts w:eastAsia="Times New Roman"/>
          <w:sz w:val="24"/>
          <w:szCs w:val="24"/>
          <w:lang w:val="en-US"/>
        </w:rPr>
      </w:pPr>
      <w:r w:rsidRPr="00275120">
        <w:rPr>
          <w:rFonts w:eastAsia="Times New Roman"/>
          <w:sz w:val="24"/>
          <w:szCs w:val="24"/>
          <w:lang w:val="en-US"/>
        </w:rPr>
        <w:t xml:space="preserve">Legal status and implementation of CEDAW </w:t>
      </w:r>
    </w:p>
    <w:p w14:paraId="3F7FFCC9" w14:textId="77777777" w:rsidR="00636D0D" w:rsidRDefault="00636D0D" w:rsidP="00636D0D">
      <w:pPr>
        <w:autoSpaceDE w:val="0"/>
        <w:autoSpaceDN w:val="0"/>
        <w:adjustRightInd w:val="0"/>
        <w:spacing w:after="0" w:line="240" w:lineRule="auto"/>
        <w:jc w:val="both"/>
        <w:rPr>
          <w:rFonts w:eastAsia="Times New Roman"/>
          <w:sz w:val="24"/>
          <w:szCs w:val="24"/>
          <w:lang w:val="en-US"/>
        </w:rPr>
      </w:pPr>
    </w:p>
    <w:p w14:paraId="18C0EDC7" w14:textId="77777777" w:rsidR="00636D0D" w:rsidRDefault="00636D0D" w:rsidP="00636D0D">
      <w:pPr>
        <w:autoSpaceDE w:val="0"/>
        <w:autoSpaceDN w:val="0"/>
        <w:adjustRightInd w:val="0"/>
        <w:spacing w:after="0" w:line="240" w:lineRule="auto"/>
        <w:jc w:val="both"/>
        <w:rPr>
          <w:rFonts w:eastAsia="Times New Roman"/>
          <w:sz w:val="24"/>
          <w:szCs w:val="24"/>
          <w:lang w:val="en-US"/>
        </w:rPr>
      </w:pPr>
      <w:bookmarkStart w:id="0" w:name="_GoBack"/>
      <w:bookmarkEnd w:id="0"/>
    </w:p>
    <w:p w14:paraId="3C6EAC1B" w14:textId="77777777" w:rsidR="00636D0D" w:rsidRDefault="00636D0D" w:rsidP="00636D0D">
      <w:pPr>
        <w:autoSpaceDE w:val="0"/>
        <w:autoSpaceDN w:val="0"/>
        <w:adjustRightInd w:val="0"/>
        <w:spacing w:after="0" w:line="240" w:lineRule="auto"/>
        <w:jc w:val="both"/>
        <w:rPr>
          <w:rFonts w:eastAsia="Times New Roman"/>
          <w:sz w:val="24"/>
          <w:szCs w:val="24"/>
          <w:lang w:val="en-US"/>
        </w:rPr>
      </w:pPr>
    </w:p>
    <w:p w14:paraId="7CCD6637" w14:textId="77777777" w:rsidR="00636D0D" w:rsidRPr="00636D0D" w:rsidRDefault="00636D0D" w:rsidP="00636D0D">
      <w:pPr>
        <w:autoSpaceDE w:val="0"/>
        <w:autoSpaceDN w:val="0"/>
        <w:adjustRightInd w:val="0"/>
        <w:spacing w:after="0" w:line="240" w:lineRule="auto"/>
        <w:jc w:val="both"/>
        <w:rPr>
          <w:rFonts w:eastAsia="Times New Roman"/>
          <w:sz w:val="24"/>
          <w:szCs w:val="24"/>
          <w:lang w:val="en-US"/>
        </w:rPr>
      </w:pPr>
    </w:p>
    <w:p w14:paraId="30AD53AA" w14:textId="77777777" w:rsidR="00CF5A8D" w:rsidRDefault="00CF5A8D" w:rsidP="00CF5A8D">
      <w:pPr>
        <w:autoSpaceDE w:val="0"/>
        <w:autoSpaceDN w:val="0"/>
        <w:adjustRightInd w:val="0"/>
        <w:spacing w:after="0" w:line="240" w:lineRule="auto"/>
        <w:jc w:val="both"/>
        <w:rPr>
          <w:rFonts w:eastAsia="Times New Roman" w:cstheme="minorHAnsi"/>
          <w:sz w:val="24"/>
          <w:szCs w:val="24"/>
          <w:lang w:val="en-US"/>
        </w:rPr>
      </w:pPr>
    </w:p>
    <w:p w14:paraId="37E6B1FD" w14:textId="4AC1B741" w:rsidR="00CF5A8D" w:rsidRDefault="74D33FF2" w:rsidP="74D33FF2">
      <w:pPr>
        <w:autoSpaceDE w:val="0"/>
        <w:autoSpaceDN w:val="0"/>
        <w:adjustRightInd w:val="0"/>
        <w:spacing w:after="0" w:line="240" w:lineRule="auto"/>
        <w:jc w:val="both"/>
        <w:rPr>
          <w:rFonts w:eastAsia="Times New Roman"/>
          <w:sz w:val="24"/>
          <w:szCs w:val="24"/>
          <w:lang w:val="en-US"/>
        </w:rPr>
      </w:pPr>
      <w:r w:rsidRPr="74D33FF2">
        <w:rPr>
          <w:rFonts w:eastAsia="Times New Roman"/>
          <w:sz w:val="24"/>
          <w:szCs w:val="24"/>
          <w:lang w:val="en-US"/>
        </w:rPr>
        <w:lastRenderedPageBreak/>
        <w:t xml:space="preserve">Engender is seeking views on the following: </w:t>
      </w:r>
    </w:p>
    <w:p w14:paraId="28471A1E" w14:textId="77777777" w:rsidR="00CF5A8D" w:rsidRPr="00CF5A8D" w:rsidRDefault="00CF5A8D" w:rsidP="00CF5A8D">
      <w:pPr>
        <w:autoSpaceDE w:val="0"/>
        <w:autoSpaceDN w:val="0"/>
        <w:adjustRightInd w:val="0"/>
        <w:spacing w:after="0" w:line="240" w:lineRule="auto"/>
        <w:jc w:val="both"/>
        <w:rPr>
          <w:rFonts w:eastAsia="Times New Roman" w:cstheme="minorHAnsi"/>
          <w:sz w:val="24"/>
          <w:szCs w:val="24"/>
          <w:lang w:val="en-US"/>
        </w:rPr>
      </w:pPr>
    </w:p>
    <w:p w14:paraId="4B7C1F86" w14:textId="4C1A52F0" w:rsidR="00233415" w:rsidRDefault="74D33FF2" w:rsidP="74D33FF2">
      <w:pPr>
        <w:pStyle w:val="ListParagraph"/>
        <w:numPr>
          <w:ilvl w:val="0"/>
          <w:numId w:val="5"/>
        </w:numPr>
        <w:autoSpaceDE w:val="0"/>
        <w:autoSpaceDN w:val="0"/>
        <w:adjustRightInd w:val="0"/>
        <w:spacing w:after="0" w:line="240" w:lineRule="auto"/>
        <w:jc w:val="both"/>
        <w:rPr>
          <w:rFonts w:eastAsia="Times New Roman"/>
          <w:sz w:val="24"/>
          <w:szCs w:val="24"/>
          <w:lang w:val="en-US"/>
        </w:rPr>
      </w:pPr>
      <w:r w:rsidRPr="74D33FF2">
        <w:rPr>
          <w:rFonts w:eastAsia="Times New Roman"/>
          <w:sz w:val="24"/>
          <w:szCs w:val="24"/>
          <w:lang w:val="en-US"/>
        </w:rPr>
        <w:t xml:space="preserve">What is the current status of the concerns identified by the UN CEDAW Committee in its last report on the UK? In other words, </w:t>
      </w:r>
      <w:r w:rsidR="002B2A28">
        <w:rPr>
          <w:rFonts w:eastAsia="Times New Roman"/>
          <w:sz w:val="24"/>
          <w:szCs w:val="24"/>
          <w:lang w:val="en-US"/>
        </w:rPr>
        <w:t>what are your</w:t>
      </w:r>
      <w:r w:rsidRPr="74D33FF2">
        <w:rPr>
          <w:rFonts w:eastAsia="Times New Roman"/>
          <w:sz w:val="24"/>
          <w:szCs w:val="24"/>
          <w:lang w:val="en-US"/>
        </w:rPr>
        <w:t xml:space="preserve"> outstanding concerns with women’s rights in these areas in Scotland? </w:t>
      </w:r>
    </w:p>
    <w:p w14:paraId="60E765D4" w14:textId="77777777" w:rsidR="00B41E18" w:rsidRPr="00B41E18" w:rsidRDefault="00B41E18" w:rsidP="00B41E18">
      <w:pPr>
        <w:pStyle w:val="ListParagraph"/>
        <w:autoSpaceDE w:val="0"/>
        <w:autoSpaceDN w:val="0"/>
        <w:adjustRightInd w:val="0"/>
        <w:spacing w:after="0" w:line="240" w:lineRule="auto"/>
        <w:jc w:val="both"/>
        <w:rPr>
          <w:rFonts w:eastAsia="Times New Roman" w:cstheme="minorHAnsi"/>
          <w:sz w:val="24"/>
          <w:szCs w:val="24"/>
          <w:lang w:val="en-US"/>
        </w:rPr>
      </w:pPr>
    </w:p>
    <w:p w14:paraId="0795B512" w14:textId="4A3F8313" w:rsidR="00233415" w:rsidRDefault="002F6877" w:rsidP="74D33FF2">
      <w:pPr>
        <w:pStyle w:val="ListParagraph"/>
        <w:numPr>
          <w:ilvl w:val="0"/>
          <w:numId w:val="5"/>
        </w:num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 xml:space="preserve">Thinking about the </w:t>
      </w:r>
      <w:r w:rsidR="004F64CF">
        <w:rPr>
          <w:rFonts w:eastAsia="Times New Roman"/>
          <w:sz w:val="24"/>
          <w:szCs w:val="24"/>
          <w:lang w:val="en-US"/>
        </w:rPr>
        <w:t>policy</w:t>
      </w:r>
      <w:r>
        <w:rPr>
          <w:rFonts w:eastAsia="Times New Roman"/>
          <w:sz w:val="24"/>
          <w:szCs w:val="24"/>
          <w:lang w:val="en-US"/>
        </w:rPr>
        <w:t xml:space="preserve"> development process (i.e., from generating an idea to the coming into force of a Bill</w:t>
      </w:r>
      <w:r w:rsidR="004F64CF">
        <w:rPr>
          <w:rFonts w:eastAsia="Times New Roman"/>
          <w:sz w:val="24"/>
          <w:szCs w:val="24"/>
          <w:lang w:val="en-US"/>
        </w:rPr>
        <w:t xml:space="preserve">, strategy or </w:t>
      </w:r>
      <w:proofErr w:type="spellStart"/>
      <w:r w:rsidR="004F64CF">
        <w:rPr>
          <w:rFonts w:eastAsia="Times New Roman"/>
          <w:sz w:val="24"/>
          <w:szCs w:val="24"/>
          <w:lang w:val="en-US"/>
        </w:rPr>
        <w:t>programme</w:t>
      </w:r>
      <w:proofErr w:type="spellEnd"/>
      <w:r>
        <w:rPr>
          <w:rFonts w:eastAsia="Times New Roman"/>
          <w:sz w:val="24"/>
          <w:szCs w:val="24"/>
          <w:lang w:val="en-US"/>
        </w:rPr>
        <w:t>) w</w:t>
      </w:r>
      <w:r w:rsidR="74D33FF2" w:rsidRPr="74D33FF2">
        <w:rPr>
          <w:rFonts w:eastAsia="Times New Roman"/>
          <w:sz w:val="24"/>
          <w:szCs w:val="24"/>
          <w:lang w:val="en-US"/>
        </w:rPr>
        <w:t xml:space="preserve">here has </w:t>
      </w:r>
      <w:r w:rsidR="004F64CF">
        <w:rPr>
          <w:rFonts w:eastAsia="Times New Roman"/>
          <w:sz w:val="24"/>
          <w:szCs w:val="24"/>
          <w:lang w:val="en-US"/>
        </w:rPr>
        <w:t>this</w:t>
      </w:r>
      <w:r w:rsidR="74D33FF2" w:rsidRPr="74D33FF2">
        <w:rPr>
          <w:rFonts w:eastAsia="Times New Roman"/>
          <w:sz w:val="24"/>
          <w:szCs w:val="24"/>
          <w:lang w:val="en-US"/>
        </w:rPr>
        <w:t xml:space="preserve"> not been aligned with the ambitions of CEDAW (e.g., not taken account of CEDAW)? </w:t>
      </w:r>
    </w:p>
    <w:p w14:paraId="722C13E6" w14:textId="77777777" w:rsidR="00233415" w:rsidRPr="00233415" w:rsidRDefault="00233415" w:rsidP="00233415">
      <w:pPr>
        <w:autoSpaceDE w:val="0"/>
        <w:autoSpaceDN w:val="0"/>
        <w:adjustRightInd w:val="0"/>
        <w:spacing w:after="0" w:line="240" w:lineRule="auto"/>
        <w:jc w:val="both"/>
        <w:rPr>
          <w:rFonts w:eastAsia="Times New Roman" w:cstheme="minorHAnsi"/>
          <w:sz w:val="24"/>
          <w:szCs w:val="24"/>
          <w:lang w:val="en-US"/>
        </w:rPr>
      </w:pPr>
    </w:p>
    <w:p w14:paraId="76655414" w14:textId="77777777" w:rsidR="00233415" w:rsidRDefault="74D33FF2" w:rsidP="74D33FF2">
      <w:pPr>
        <w:pStyle w:val="ListParagraph"/>
        <w:numPr>
          <w:ilvl w:val="0"/>
          <w:numId w:val="5"/>
        </w:numPr>
        <w:autoSpaceDE w:val="0"/>
        <w:autoSpaceDN w:val="0"/>
        <w:adjustRightInd w:val="0"/>
        <w:spacing w:after="0" w:line="240" w:lineRule="auto"/>
        <w:jc w:val="both"/>
        <w:rPr>
          <w:rFonts w:eastAsia="Times New Roman"/>
          <w:sz w:val="24"/>
          <w:szCs w:val="24"/>
          <w:lang w:val="en-US"/>
        </w:rPr>
      </w:pPr>
      <w:r w:rsidRPr="74D33FF2">
        <w:rPr>
          <w:rFonts w:eastAsia="Times New Roman"/>
          <w:sz w:val="24"/>
          <w:szCs w:val="24"/>
          <w:lang w:val="en-US"/>
        </w:rPr>
        <w:t xml:space="preserve">In the last five years, are you aware of any legislative initiatives and/or policy reforms put in place to promote women’s rights and gender equality in Scotland? </w:t>
      </w:r>
    </w:p>
    <w:p w14:paraId="7331CAFA" w14:textId="77777777" w:rsidR="00233415" w:rsidRDefault="00233415" w:rsidP="00233415">
      <w:pPr>
        <w:pStyle w:val="ListParagraph"/>
        <w:autoSpaceDE w:val="0"/>
        <w:autoSpaceDN w:val="0"/>
        <w:adjustRightInd w:val="0"/>
        <w:spacing w:after="0" w:line="240" w:lineRule="auto"/>
        <w:jc w:val="both"/>
        <w:rPr>
          <w:rFonts w:eastAsia="Times New Roman" w:cstheme="minorHAnsi"/>
          <w:sz w:val="24"/>
          <w:szCs w:val="24"/>
          <w:lang w:val="en-US"/>
        </w:rPr>
      </w:pPr>
    </w:p>
    <w:p w14:paraId="0D38099B" w14:textId="46A0DF2C" w:rsidR="00A37E06" w:rsidRDefault="74D33FF2" w:rsidP="74D33FF2">
      <w:pPr>
        <w:pStyle w:val="ListParagraph"/>
        <w:numPr>
          <w:ilvl w:val="0"/>
          <w:numId w:val="5"/>
        </w:numPr>
        <w:autoSpaceDE w:val="0"/>
        <w:autoSpaceDN w:val="0"/>
        <w:adjustRightInd w:val="0"/>
        <w:spacing w:after="0" w:line="240" w:lineRule="auto"/>
        <w:jc w:val="both"/>
        <w:rPr>
          <w:rFonts w:eastAsia="Times New Roman"/>
          <w:sz w:val="24"/>
          <w:szCs w:val="24"/>
          <w:lang w:val="en-US"/>
        </w:rPr>
      </w:pPr>
      <w:r w:rsidRPr="74D33FF2">
        <w:rPr>
          <w:rFonts w:eastAsia="Times New Roman"/>
          <w:sz w:val="24"/>
          <w:szCs w:val="24"/>
          <w:lang w:val="en-US"/>
        </w:rPr>
        <w:t xml:space="preserve">Is there anything else you would like to share with the UN CEDAW Committee in respect of women’s rights in Scotland? </w:t>
      </w:r>
    </w:p>
    <w:p w14:paraId="249E67CA" w14:textId="0C5EBC2D" w:rsidR="00594E51" w:rsidRDefault="00594E51" w:rsidP="00594E51">
      <w:pPr>
        <w:autoSpaceDE w:val="0"/>
        <w:autoSpaceDN w:val="0"/>
        <w:adjustRightInd w:val="0"/>
        <w:spacing w:after="0" w:line="240" w:lineRule="auto"/>
        <w:jc w:val="both"/>
        <w:rPr>
          <w:rFonts w:eastAsia="Times New Roman"/>
          <w:b/>
          <w:sz w:val="24"/>
          <w:szCs w:val="24"/>
          <w:lang w:val="en-US"/>
        </w:rPr>
      </w:pPr>
    </w:p>
    <w:p w14:paraId="2965B788" w14:textId="1B8AEA39" w:rsidR="00DA6B63" w:rsidRDefault="00541ADD" w:rsidP="00594E51">
      <w:pPr>
        <w:autoSpaceDE w:val="0"/>
        <w:autoSpaceDN w:val="0"/>
        <w:adjustRightInd w:val="0"/>
        <w:spacing w:after="0" w:line="240" w:lineRule="auto"/>
        <w:jc w:val="both"/>
        <w:rPr>
          <w:rFonts w:eastAsia="Times New Roman"/>
          <w:b/>
          <w:sz w:val="24"/>
          <w:szCs w:val="24"/>
          <w:lang w:val="en-US"/>
        </w:rPr>
      </w:pPr>
      <w:r>
        <w:rPr>
          <w:rFonts w:eastAsia="Times New Roman"/>
          <w:b/>
          <w:sz w:val="24"/>
          <w:szCs w:val="24"/>
          <w:lang w:val="en-US"/>
        </w:rPr>
        <w:t xml:space="preserve">You can answer as many questions as you like. You can also contribute to this review for evidence by sending us reports, comments, or bullet points </w:t>
      </w:r>
      <w:r w:rsidR="000A046F">
        <w:rPr>
          <w:rFonts w:eastAsia="Times New Roman"/>
          <w:b/>
          <w:sz w:val="24"/>
          <w:szCs w:val="24"/>
          <w:lang w:val="en-US"/>
        </w:rPr>
        <w:t>about women’s rights and/or CEDAW itself</w:t>
      </w:r>
      <w:r w:rsidR="00132B80">
        <w:rPr>
          <w:rFonts w:eastAsia="Times New Roman"/>
          <w:b/>
          <w:sz w:val="24"/>
          <w:szCs w:val="24"/>
          <w:lang w:val="en-US"/>
        </w:rPr>
        <w:t xml:space="preserve"> by email to </w:t>
      </w:r>
      <w:hyperlink r:id="rId11" w:history="1">
        <w:r w:rsidR="00132B80" w:rsidRPr="00590CCC">
          <w:rPr>
            <w:rStyle w:val="Hyperlink"/>
            <w:rFonts w:eastAsia="Times New Roman"/>
            <w:b/>
            <w:sz w:val="24"/>
            <w:szCs w:val="24"/>
            <w:lang w:val="en-US"/>
          </w:rPr>
          <w:t>jill.wood@engender.org.uk</w:t>
        </w:r>
      </w:hyperlink>
      <w:r w:rsidR="00132B80">
        <w:rPr>
          <w:rFonts w:eastAsia="Times New Roman"/>
          <w:b/>
          <w:sz w:val="24"/>
          <w:szCs w:val="24"/>
          <w:lang w:val="en-US"/>
        </w:rPr>
        <w:t xml:space="preserve">.  </w:t>
      </w:r>
    </w:p>
    <w:p w14:paraId="7EC15EBE" w14:textId="5B5CA718" w:rsidR="000A046F" w:rsidRDefault="000A046F" w:rsidP="00594E51">
      <w:pPr>
        <w:autoSpaceDE w:val="0"/>
        <w:autoSpaceDN w:val="0"/>
        <w:adjustRightInd w:val="0"/>
        <w:spacing w:after="0" w:line="240" w:lineRule="auto"/>
        <w:jc w:val="both"/>
        <w:rPr>
          <w:rFonts w:eastAsia="Times New Roman"/>
          <w:b/>
          <w:sz w:val="24"/>
          <w:szCs w:val="24"/>
          <w:lang w:val="en-US"/>
        </w:rPr>
      </w:pPr>
    </w:p>
    <w:p w14:paraId="0C83182B" w14:textId="5369473C" w:rsidR="000A046F" w:rsidRPr="00CB3CD8" w:rsidRDefault="007B25A1" w:rsidP="00594E51">
      <w:pPr>
        <w:autoSpaceDE w:val="0"/>
        <w:autoSpaceDN w:val="0"/>
        <w:adjustRightInd w:val="0"/>
        <w:spacing w:after="0" w:line="240" w:lineRule="auto"/>
        <w:jc w:val="both"/>
        <w:rPr>
          <w:rFonts w:eastAsia="Times New Roman"/>
          <w:b/>
          <w:sz w:val="24"/>
          <w:szCs w:val="24"/>
          <w:lang w:val="en-US"/>
        </w:rPr>
      </w:pPr>
      <w:r>
        <w:rPr>
          <w:rFonts w:eastAsia="Times New Roman"/>
          <w:sz w:val="24"/>
          <w:szCs w:val="24"/>
          <w:lang w:val="en-US"/>
        </w:rPr>
        <w:t xml:space="preserve">We are hoping to share as many responses as possible with the Equality and Human Rights Commission and </w:t>
      </w:r>
      <w:r w:rsidR="00CB3CD8">
        <w:rPr>
          <w:rFonts w:eastAsia="Times New Roman"/>
          <w:sz w:val="24"/>
          <w:szCs w:val="24"/>
          <w:lang w:val="en-US"/>
        </w:rPr>
        <w:t xml:space="preserve">Scottish Human Rights Commission and/or to put those we can share on our website in a special section on CEDAW. </w:t>
      </w:r>
      <w:r w:rsidR="00CB3CD8" w:rsidRPr="00CB3CD8">
        <w:rPr>
          <w:rFonts w:eastAsia="Times New Roman"/>
          <w:b/>
          <w:sz w:val="24"/>
          <w:szCs w:val="24"/>
          <w:lang w:val="en-US"/>
        </w:rPr>
        <w:t>Please indicate below if you are content for us to share your response in this way.</w:t>
      </w:r>
    </w:p>
    <w:p w14:paraId="4B5A164F" w14:textId="05AB3AA0" w:rsidR="00945E8C" w:rsidRDefault="00945E8C" w:rsidP="004F11B8">
      <w:pPr>
        <w:autoSpaceDE w:val="0"/>
        <w:autoSpaceDN w:val="0"/>
        <w:adjustRightInd w:val="0"/>
        <w:spacing w:after="0" w:line="240" w:lineRule="auto"/>
        <w:jc w:val="both"/>
        <w:rPr>
          <w:rFonts w:cstheme="minorHAnsi"/>
          <w:b/>
          <w:color w:val="000000"/>
        </w:rPr>
      </w:pPr>
    </w:p>
    <w:p w14:paraId="5A16BAAD" w14:textId="2A9BA9FD" w:rsidR="00945E8C" w:rsidRDefault="00CB3CD8" w:rsidP="74D33FF2">
      <w:pPr>
        <w:pStyle w:val="NormalWeb"/>
        <w:spacing w:before="0" w:beforeAutospacing="0" w:after="0" w:afterAutospacing="0"/>
        <w:jc w:val="both"/>
        <w:rPr>
          <w:rFonts w:asciiTheme="minorHAnsi" w:hAnsiTheme="minorHAnsi" w:cstheme="minorBidi"/>
          <w:b/>
          <w:bCs/>
          <w:color w:val="000000" w:themeColor="text1"/>
        </w:rPr>
      </w:pPr>
      <w:r w:rsidRPr="001573E7">
        <w:rPr>
          <w:rFonts w:asciiTheme="minorHAnsi" w:hAnsiTheme="minorHAnsi" w:cstheme="minorBidi"/>
          <w:b/>
          <w:bCs/>
          <w:color w:val="000000" w:themeColor="text1"/>
          <w:sz w:val="32"/>
        </w:rPr>
        <w:t xml:space="preserve">QUESTIONS </w:t>
      </w:r>
      <w:r w:rsidR="74D33FF2" w:rsidRPr="001573E7">
        <w:rPr>
          <w:rFonts w:asciiTheme="minorHAnsi" w:hAnsiTheme="minorHAnsi" w:cstheme="minorBidi"/>
          <w:b/>
          <w:bCs/>
          <w:color w:val="000000" w:themeColor="text1"/>
          <w:sz w:val="32"/>
        </w:rPr>
        <w:t xml:space="preserve"> </w:t>
      </w:r>
    </w:p>
    <w:p w14:paraId="350460DB" w14:textId="77777777" w:rsidR="00945E8C" w:rsidRDefault="00945E8C" w:rsidP="00945E8C">
      <w:pPr>
        <w:pStyle w:val="NormalWeb"/>
        <w:spacing w:before="0" w:beforeAutospacing="0" w:after="0" w:afterAutospacing="0"/>
        <w:jc w:val="both"/>
        <w:rPr>
          <w:rFonts w:asciiTheme="minorHAnsi" w:hAnsiTheme="minorHAnsi" w:cstheme="minorHAnsi"/>
          <w:b/>
          <w:color w:val="000000"/>
        </w:rPr>
      </w:pPr>
    </w:p>
    <w:p w14:paraId="04047B84" w14:textId="46E34CFB" w:rsidR="00945E8C" w:rsidRDefault="74D33FF2" w:rsidP="74D33FF2">
      <w:pPr>
        <w:pStyle w:val="NormalWeb"/>
        <w:spacing w:before="0" w:beforeAutospacing="0" w:after="0" w:afterAutospacing="0"/>
        <w:jc w:val="both"/>
        <w:rPr>
          <w:rFonts w:asciiTheme="minorHAnsi" w:hAnsiTheme="minorHAnsi" w:cstheme="minorBidi"/>
          <w:b/>
          <w:bCs/>
          <w:color w:val="000000" w:themeColor="text1"/>
        </w:rPr>
      </w:pPr>
      <w:r w:rsidRPr="74D33FF2">
        <w:rPr>
          <w:rFonts w:asciiTheme="minorHAnsi" w:hAnsiTheme="minorHAnsi" w:cstheme="minorBidi"/>
          <w:b/>
          <w:bCs/>
          <w:color w:val="000000" w:themeColor="text1"/>
        </w:rPr>
        <w:t xml:space="preserve">What is your name? </w:t>
      </w:r>
    </w:p>
    <w:p w14:paraId="190D2635" w14:textId="287F7DBF" w:rsidR="001573E7" w:rsidRDefault="001573E7" w:rsidP="74D33FF2">
      <w:pPr>
        <w:pStyle w:val="NormalWeb"/>
        <w:spacing w:before="0" w:beforeAutospacing="0" w:after="0" w:afterAutospacing="0"/>
        <w:jc w:val="both"/>
        <w:rPr>
          <w:rFonts w:asciiTheme="minorHAnsi" w:hAnsiTheme="minorHAnsi" w:cstheme="minorBidi"/>
          <w:b/>
          <w:bCs/>
          <w:color w:val="000000" w:themeColor="text1"/>
        </w:rPr>
      </w:pPr>
    </w:p>
    <w:tbl>
      <w:tblPr>
        <w:tblStyle w:val="TableGrid"/>
        <w:tblW w:w="0" w:type="auto"/>
        <w:tblLook w:val="04A0" w:firstRow="1" w:lastRow="0" w:firstColumn="1" w:lastColumn="0" w:noHBand="0" w:noVBand="1"/>
      </w:tblPr>
      <w:tblGrid>
        <w:gridCol w:w="9350"/>
      </w:tblGrid>
      <w:tr w:rsidR="00C57C6B" w14:paraId="7E68A0F5" w14:textId="77777777" w:rsidTr="00C57C6B">
        <w:tc>
          <w:tcPr>
            <w:tcW w:w="9350" w:type="dxa"/>
          </w:tcPr>
          <w:p w14:paraId="47D9824D" w14:textId="77777777" w:rsidR="00C57C6B" w:rsidRDefault="00C57C6B" w:rsidP="74D33FF2">
            <w:pPr>
              <w:pStyle w:val="NormalWeb"/>
              <w:spacing w:before="0" w:beforeAutospacing="0" w:after="0" w:afterAutospacing="0"/>
              <w:jc w:val="both"/>
              <w:rPr>
                <w:rFonts w:asciiTheme="minorHAnsi" w:hAnsiTheme="minorHAnsi" w:cstheme="minorBidi"/>
                <w:b/>
                <w:bCs/>
                <w:color w:val="000000" w:themeColor="text1"/>
              </w:rPr>
            </w:pPr>
          </w:p>
        </w:tc>
      </w:tr>
    </w:tbl>
    <w:p w14:paraId="755EA2D0" w14:textId="77777777" w:rsidR="00945E8C" w:rsidRDefault="00945E8C" w:rsidP="00945E8C">
      <w:pPr>
        <w:pStyle w:val="NormalWeb"/>
        <w:spacing w:before="0" w:beforeAutospacing="0" w:after="0" w:afterAutospacing="0"/>
        <w:jc w:val="both"/>
        <w:rPr>
          <w:rFonts w:asciiTheme="minorHAnsi" w:hAnsiTheme="minorHAnsi" w:cstheme="minorHAnsi"/>
          <w:color w:val="000000"/>
        </w:rPr>
      </w:pPr>
    </w:p>
    <w:p w14:paraId="29694DD5" w14:textId="62148BBB" w:rsidR="004341AC" w:rsidRDefault="004341AC" w:rsidP="74D33FF2">
      <w:pPr>
        <w:pStyle w:val="NormalWeb"/>
        <w:spacing w:before="0" w:beforeAutospacing="0" w:after="0" w:afterAutospacing="0"/>
        <w:jc w:val="both"/>
        <w:rPr>
          <w:rFonts w:asciiTheme="minorHAnsi" w:hAnsiTheme="minorHAnsi" w:cstheme="minorBidi"/>
          <w:b/>
          <w:bCs/>
          <w:color w:val="000000" w:themeColor="text1"/>
        </w:rPr>
      </w:pPr>
      <w:r>
        <w:rPr>
          <w:rFonts w:asciiTheme="minorHAnsi" w:hAnsiTheme="minorHAnsi" w:cstheme="minorBidi"/>
          <w:b/>
          <w:bCs/>
          <w:color w:val="000000" w:themeColor="text1"/>
        </w:rPr>
        <w:t>If you are replying on behalf of an organisation, please tell us its name</w:t>
      </w:r>
      <w:r w:rsidR="00132B80">
        <w:rPr>
          <w:rFonts w:asciiTheme="minorHAnsi" w:hAnsiTheme="minorHAnsi" w:cstheme="minorBidi"/>
          <w:b/>
          <w:bCs/>
          <w:color w:val="000000" w:themeColor="text1"/>
        </w:rPr>
        <w:t xml:space="preserve">. </w:t>
      </w:r>
    </w:p>
    <w:p w14:paraId="524B90F7" w14:textId="77777777" w:rsidR="004341AC" w:rsidRDefault="004341AC" w:rsidP="74D33FF2">
      <w:pPr>
        <w:pStyle w:val="NormalWeb"/>
        <w:spacing w:before="0" w:beforeAutospacing="0" w:after="0" w:afterAutospacing="0"/>
        <w:jc w:val="both"/>
        <w:rPr>
          <w:rFonts w:asciiTheme="minorHAnsi" w:hAnsiTheme="minorHAnsi" w:cstheme="minorBidi"/>
          <w:b/>
          <w:bCs/>
          <w:color w:val="000000" w:themeColor="text1"/>
        </w:rPr>
      </w:pPr>
    </w:p>
    <w:tbl>
      <w:tblPr>
        <w:tblStyle w:val="TableGrid"/>
        <w:tblW w:w="0" w:type="auto"/>
        <w:tblLook w:val="04A0" w:firstRow="1" w:lastRow="0" w:firstColumn="1" w:lastColumn="0" w:noHBand="0" w:noVBand="1"/>
      </w:tblPr>
      <w:tblGrid>
        <w:gridCol w:w="9350"/>
      </w:tblGrid>
      <w:tr w:rsidR="006E48F1" w14:paraId="16385DDB" w14:textId="77777777" w:rsidTr="006E48F1">
        <w:tc>
          <w:tcPr>
            <w:tcW w:w="9350" w:type="dxa"/>
          </w:tcPr>
          <w:p w14:paraId="4AD2DB6A" w14:textId="77777777" w:rsidR="006E48F1" w:rsidRDefault="006E48F1" w:rsidP="74D33FF2">
            <w:pPr>
              <w:pStyle w:val="NormalWeb"/>
              <w:spacing w:before="0" w:beforeAutospacing="0" w:after="0" w:afterAutospacing="0"/>
              <w:jc w:val="both"/>
              <w:rPr>
                <w:rFonts w:asciiTheme="minorHAnsi" w:hAnsiTheme="minorHAnsi" w:cstheme="minorBidi"/>
                <w:b/>
                <w:bCs/>
                <w:color w:val="000000" w:themeColor="text1"/>
              </w:rPr>
            </w:pPr>
          </w:p>
        </w:tc>
      </w:tr>
    </w:tbl>
    <w:p w14:paraId="26F5C7A8" w14:textId="31FF95BF" w:rsidR="004341AC" w:rsidRDefault="74D33FF2" w:rsidP="74D33FF2">
      <w:pPr>
        <w:pStyle w:val="NormalWeb"/>
        <w:spacing w:before="0" w:beforeAutospacing="0" w:after="0" w:afterAutospacing="0"/>
        <w:jc w:val="both"/>
        <w:rPr>
          <w:rFonts w:asciiTheme="minorHAnsi" w:hAnsiTheme="minorHAnsi" w:cstheme="minorBidi"/>
          <w:b/>
          <w:bCs/>
          <w:color w:val="000000" w:themeColor="text1"/>
        </w:rPr>
      </w:pPr>
      <w:r w:rsidRPr="74D33FF2">
        <w:rPr>
          <w:rFonts w:asciiTheme="minorHAnsi" w:hAnsiTheme="minorHAnsi" w:cstheme="minorBidi"/>
          <w:b/>
          <w:bCs/>
          <w:color w:val="000000" w:themeColor="text1"/>
        </w:rPr>
        <w:t xml:space="preserve"> </w:t>
      </w:r>
    </w:p>
    <w:p w14:paraId="7E89377B" w14:textId="4BA51EE2" w:rsidR="006E48F1" w:rsidRDefault="006E48F1" w:rsidP="006E48F1">
      <w:pPr>
        <w:autoSpaceDE w:val="0"/>
        <w:autoSpaceDN w:val="0"/>
        <w:adjustRightInd w:val="0"/>
        <w:spacing w:after="0" w:line="240" w:lineRule="auto"/>
        <w:jc w:val="both"/>
        <w:rPr>
          <w:rFonts w:eastAsia="Times New Roman"/>
          <w:sz w:val="24"/>
          <w:szCs w:val="24"/>
          <w:lang w:val="en-US"/>
        </w:rPr>
      </w:pPr>
      <w:r w:rsidRPr="002B2A28">
        <w:rPr>
          <w:b/>
          <w:bCs/>
          <w:color w:val="000000" w:themeColor="text1"/>
          <w:sz w:val="24"/>
        </w:rPr>
        <w:lastRenderedPageBreak/>
        <w:t xml:space="preserve">Question 1: </w:t>
      </w:r>
      <w:r w:rsidRPr="006E48F1">
        <w:rPr>
          <w:rFonts w:eastAsia="Times New Roman"/>
          <w:b/>
          <w:sz w:val="24"/>
          <w:szCs w:val="24"/>
          <w:lang w:val="en-US"/>
        </w:rPr>
        <w:t xml:space="preserve">What is the current status of the concerns identified by the UN CEDAW Committee in its last report on the UK? In other words, </w:t>
      </w:r>
      <w:r>
        <w:rPr>
          <w:rFonts w:eastAsia="Times New Roman"/>
          <w:b/>
          <w:sz w:val="24"/>
          <w:szCs w:val="24"/>
          <w:lang w:val="en-US"/>
        </w:rPr>
        <w:t>what are your</w:t>
      </w:r>
      <w:r w:rsidRPr="006E48F1">
        <w:rPr>
          <w:rFonts w:eastAsia="Times New Roman"/>
          <w:b/>
          <w:sz w:val="24"/>
          <w:szCs w:val="24"/>
          <w:lang w:val="en-US"/>
        </w:rPr>
        <w:t xml:space="preserve"> outstanding concerns with women’s rights in these areas </w:t>
      </w:r>
      <w:r>
        <w:rPr>
          <w:rFonts w:eastAsia="Times New Roman"/>
          <w:b/>
          <w:sz w:val="24"/>
          <w:szCs w:val="24"/>
          <w:lang w:val="en-US"/>
        </w:rPr>
        <w:t xml:space="preserve">(or any other areas) </w:t>
      </w:r>
      <w:r w:rsidRPr="006E48F1">
        <w:rPr>
          <w:rFonts w:eastAsia="Times New Roman"/>
          <w:b/>
          <w:sz w:val="24"/>
          <w:szCs w:val="24"/>
          <w:lang w:val="en-US"/>
        </w:rPr>
        <w:t>in Scotland?</w:t>
      </w:r>
      <w:r w:rsidRPr="006E48F1">
        <w:rPr>
          <w:rFonts w:eastAsia="Times New Roman"/>
          <w:sz w:val="24"/>
          <w:szCs w:val="24"/>
          <w:lang w:val="en-US"/>
        </w:rPr>
        <w:t xml:space="preserve"> </w:t>
      </w:r>
    </w:p>
    <w:p w14:paraId="189E982D" w14:textId="1740A22F" w:rsidR="007122CF" w:rsidRDefault="007122CF" w:rsidP="006E48F1">
      <w:pPr>
        <w:autoSpaceDE w:val="0"/>
        <w:autoSpaceDN w:val="0"/>
        <w:adjustRightInd w:val="0"/>
        <w:spacing w:after="0" w:line="240" w:lineRule="auto"/>
        <w:jc w:val="both"/>
        <w:rPr>
          <w:rFonts w:eastAsia="Times New Roman"/>
          <w:sz w:val="24"/>
          <w:szCs w:val="24"/>
          <w:lang w:val="en-US"/>
        </w:rPr>
      </w:pPr>
    </w:p>
    <w:p w14:paraId="259AA284" w14:textId="4E274B27" w:rsidR="007122CF" w:rsidRDefault="007122CF" w:rsidP="006E48F1">
      <w:p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 xml:space="preserve">What we are looking for: </w:t>
      </w:r>
    </w:p>
    <w:p w14:paraId="547AFE0B" w14:textId="0D70D4E6" w:rsidR="007122CF" w:rsidRDefault="007122CF" w:rsidP="006E48F1">
      <w:pPr>
        <w:autoSpaceDE w:val="0"/>
        <w:autoSpaceDN w:val="0"/>
        <w:adjustRightInd w:val="0"/>
        <w:spacing w:after="0" w:line="240" w:lineRule="auto"/>
        <w:jc w:val="both"/>
        <w:rPr>
          <w:rFonts w:eastAsia="Times New Roman"/>
          <w:sz w:val="24"/>
          <w:szCs w:val="24"/>
          <w:lang w:val="en-US"/>
        </w:rPr>
      </w:pPr>
    </w:p>
    <w:p w14:paraId="3CA43A6C" w14:textId="60E94D85" w:rsidR="007122CF" w:rsidRDefault="00A561A6" w:rsidP="007122CF">
      <w:pPr>
        <w:pStyle w:val="ListParagraph"/>
        <w:numPr>
          <w:ilvl w:val="0"/>
          <w:numId w:val="10"/>
        </w:num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 xml:space="preserve">Examples of areas where women’s rights are not being </w:t>
      </w:r>
      <w:proofErr w:type="spellStart"/>
      <w:r>
        <w:rPr>
          <w:rFonts w:eastAsia="Times New Roman"/>
          <w:sz w:val="24"/>
          <w:szCs w:val="24"/>
          <w:lang w:val="en-US"/>
        </w:rPr>
        <w:t>realised</w:t>
      </w:r>
      <w:proofErr w:type="spellEnd"/>
      <w:r>
        <w:rPr>
          <w:rFonts w:eastAsia="Times New Roman"/>
          <w:sz w:val="24"/>
          <w:szCs w:val="24"/>
          <w:lang w:val="en-US"/>
        </w:rPr>
        <w:t xml:space="preserve"> and inequality persists</w:t>
      </w:r>
    </w:p>
    <w:p w14:paraId="10C704EE" w14:textId="714FD3E3" w:rsidR="00A561A6" w:rsidRDefault="00A561A6" w:rsidP="007122CF">
      <w:pPr>
        <w:pStyle w:val="ListParagraph"/>
        <w:numPr>
          <w:ilvl w:val="0"/>
          <w:numId w:val="10"/>
        </w:num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 xml:space="preserve">Gender-disaggregated data that shows a difference between men’s and women’s experiences, especially where this relates to women from different protected groups </w:t>
      </w:r>
    </w:p>
    <w:p w14:paraId="1E808CE0" w14:textId="56954EA7" w:rsidR="00A561A6" w:rsidRPr="007122CF" w:rsidRDefault="00980B65" w:rsidP="007122CF">
      <w:pPr>
        <w:pStyle w:val="ListParagraph"/>
        <w:numPr>
          <w:ilvl w:val="0"/>
          <w:numId w:val="10"/>
        </w:num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 xml:space="preserve">Areas where inequality or breaches of rights have worsened over the past five years </w:t>
      </w:r>
    </w:p>
    <w:p w14:paraId="35209E6C" w14:textId="6831F1F5" w:rsidR="006E48F1" w:rsidRDefault="006E48F1" w:rsidP="74D33FF2">
      <w:pPr>
        <w:pStyle w:val="NormalWeb"/>
        <w:spacing w:before="0" w:beforeAutospacing="0" w:after="0" w:afterAutospacing="0"/>
        <w:jc w:val="both"/>
        <w:rPr>
          <w:rFonts w:asciiTheme="minorHAnsi" w:hAnsiTheme="minorHAnsi" w:cstheme="minorBidi"/>
          <w:b/>
          <w:bCs/>
          <w:color w:val="000000" w:themeColor="text1"/>
        </w:rPr>
      </w:pPr>
    </w:p>
    <w:tbl>
      <w:tblPr>
        <w:tblStyle w:val="TableGrid"/>
        <w:tblW w:w="0" w:type="auto"/>
        <w:tblLook w:val="04A0" w:firstRow="1" w:lastRow="0" w:firstColumn="1" w:lastColumn="0" w:noHBand="0" w:noVBand="1"/>
      </w:tblPr>
      <w:tblGrid>
        <w:gridCol w:w="9350"/>
      </w:tblGrid>
      <w:tr w:rsidR="002B2A28" w14:paraId="05C29DB0" w14:textId="77777777" w:rsidTr="002B2A28">
        <w:tc>
          <w:tcPr>
            <w:tcW w:w="9350" w:type="dxa"/>
          </w:tcPr>
          <w:p w14:paraId="198C7A91" w14:textId="77777777" w:rsidR="002B2A28" w:rsidRDefault="002B2A28" w:rsidP="74D33FF2">
            <w:pPr>
              <w:pStyle w:val="NormalWeb"/>
              <w:spacing w:before="0" w:beforeAutospacing="0" w:after="0" w:afterAutospacing="0"/>
              <w:jc w:val="both"/>
              <w:rPr>
                <w:rFonts w:asciiTheme="minorHAnsi" w:hAnsiTheme="minorHAnsi" w:cstheme="minorBidi"/>
                <w:b/>
                <w:bCs/>
                <w:color w:val="000000" w:themeColor="text1"/>
              </w:rPr>
            </w:pPr>
          </w:p>
          <w:p w14:paraId="5DB6B04E" w14:textId="77777777" w:rsidR="002B2A28" w:rsidRDefault="002B2A28" w:rsidP="74D33FF2">
            <w:pPr>
              <w:pStyle w:val="NormalWeb"/>
              <w:spacing w:before="0" w:beforeAutospacing="0" w:after="0" w:afterAutospacing="0"/>
              <w:jc w:val="both"/>
              <w:rPr>
                <w:rFonts w:asciiTheme="minorHAnsi" w:hAnsiTheme="minorHAnsi" w:cstheme="minorBidi"/>
                <w:b/>
                <w:bCs/>
                <w:color w:val="000000" w:themeColor="text1"/>
              </w:rPr>
            </w:pPr>
          </w:p>
          <w:p w14:paraId="5DEACA39" w14:textId="77777777" w:rsidR="002B2A28" w:rsidRDefault="002B2A28" w:rsidP="74D33FF2">
            <w:pPr>
              <w:pStyle w:val="NormalWeb"/>
              <w:spacing w:before="0" w:beforeAutospacing="0" w:after="0" w:afterAutospacing="0"/>
              <w:jc w:val="both"/>
              <w:rPr>
                <w:rFonts w:asciiTheme="minorHAnsi" w:hAnsiTheme="minorHAnsi" w:cstheme="minorBidi"/>
                <w:b/>
                <w:bCs/>
                <w:color w:val="000000" w:themeColor="text1"/>
              </w:rPr>
            </w:pPr>
          </w:p>
          <w:p w14:paraId="6A816BC9" w14:textId="77777777" w:rsidR="002B2A28" w:rsidRDefault="002B2A28" w:rsidP="74D33FF2">
            <w:pPr>
              <w:pStyle w:val="NormalWeb"/>
              <w:spacing w:before="0" w:beforeAutospacing="0" w:after="0" w:afterAutospacing="0"/>
              <w:jc w:val="both"/>
              <w:rPr>
                <w:rFonts w:asciiTheme="minorHAnsi" w:hAnsiTheme="minorHAnsi" w:cstheme="minorBidi"/>
                <w:b/>
                <w:bCs/>
                <w:color w:val="000000" w:themeColor="text1"/>
              </w:rPr>
            </w:pPr>
          </w:p>
          <w:p w14:paraId="5F7A3373" w14:textId="77777777" w:rsidR="002B2A28" w:rsidRDefault="002B2A28" w:rsidP="74D33FF2">
            <w:pPr>
              <w:pStyle w:val="NormalWeb"/>
              <w:spacing w:before="0" w:beforeAutospacing="0" w:after="0" w:afterAutospacing="0"/>
              <w:jc w:val="both"/>
              <w:rPr>
                <w:rFonts w:asciiTheme="minorHAnsi" w:hAnsiTheme="minorHAnsi" w:cstheme="minorBidi"/>
                <w:b/>
                <w:bCs/>
                <w:color w:val="000000" w:themeColor="text1"/>
              </w:rPr>
            </w:pPr>
          </w:p>
          <w:p w14:paraId="28C076F4" w14:textId="77777777" w:rsidR="002B2A28" w:rsidRDefault="002B2A28" w:rsidP="74D33FF2">
            <w:pPr>
              <w:pStyle w:val="NormalWeb"/>
              <w:spacing w:before="0" w:beforeAutospacing="0" w:after="0" w:afterAutospacing="0"/>
              <w:jc w:val="both"/>
              <w:rPr>
                <w:rFonts w:asciiTheme="minorHAnsi" w:hAnsiTheme="minorHAnsi" w:cstheme="minorBidi"/>
                <w:b/>
                <w:bCs/>
                <w:color w:val="000000" w:themeColor="text1"/>
              </w:rPr>
            </w:pPr>
          </w:p>
          <w:p w14:paraId="6F40886D" w14:textId="77777777" w:rsidR="002B2A28" w:rsidRDefault="002B2A28" w:rsidP="74D33FF2">
            <w:pPr>
              <w:pStyle w:val="NormalWeb"/>
              <w:spacing w:before="0" w:beforeAutospacing="0" w:after="0" w:afterAutospacing="0"/>
              <w:jc w:val="both"/>
              <w:rPr>
                <w:rFonts w:asciiTheme="minorHAnsi" w:hAnsiTheme="minorHAnsi" w:cstheme="minorBidi"/>
                <w:b/>
                <w:bCs/>
                <w:color w:val="000000" w:themeColor="text1"/>
              </w:rPr>
            </w:pPr>
          </w:p>
          <w:p w14:paraId="4367CB88" w14:textId="77777777" w:rsidR="002B2A28" w:rsidRDefault="002B2A28" w:rsidP="74D33FF2">
            <w:pPr>
              <w:pStyle w:val="NormalWeb"/>
              <w:spacing w:before="0" w:beforeAutospacing="0" w:after="0" w:afterAutospacing="0"/>
              <w:jc w:val="both"/>
              <w:rPr>
                <w:rFonts w:asciiTheme="minorHAnsi" w:hAnsiTheme="minorHAnsi" w:cstheme="minorBidi"/>
                <w:b/>
                <w:bCs/>
                <w:color w:val="000000" w:themeColor="text1"/>
              </w:rPr>
            </w:pPr>
          </w:p>
          <w:p w14:paraId="264D7D0A" w14:textId="19BEAFB7" w:rsidR="002B2A28" w:rsidRDefault="002B2A28" w:rsidP="74D33FF2">
            <w:pPr>
              <w:pStyle w:val="NormalWeb"/>
              <w:spacing w:before="0" w:beforeAutospacing="0" w:after="0" w:afterAutospacing="0"/>
              <w:jc w:val="both"/>
              <w:rPr>
                <w:rFonts w:asciiTheme="minorHAnsi" w:hAnsiTheme="minorHAnsi" w:cstheme="minorBidi"/>
                <w:b/>
                <w:bCs/>
                <w:color w:val="000000" w:themeColor="text1"/>
              </w:rPr>
            </w:pPr>
          </w:p>
        </w:tc>
      </w:tr>
    </w:tbl>
    <w:p w14:paraId="5F1C1FF0" w14:textId="177D134C" w:rsidR="003C74F7" w:rsidRDefault="003C74F7" w:rsidP="74D33FF2">
      <w:pPr>
        <w:pStyle w:val="NormalWeb"/>
        <w:spacing w:before="0" w:beforeAutospacing="0" w:after="0" w:afterAutospacing="0"/>
        <w:jc w:val="both"/>
        <w:rPr>
          <w:rFonts w:asciiTheme="minorHAnsi" w:hAnsiTheme="minorHAnsi" w:cstheme="minorBidi"/>
          <w:b/>
          <w:bCs/>
          <w:color w:val="000000" w:themeColor="text1"/>
        </w:rPr>
      </w:pPr>
    </w:p>
    <w:p w14:paraId="7FCD402C" w14:textId="0503392F" w:rsidR="002B2A28" w:rsidRDefault="002B2A28" w:rsidP="002B2A28">
      <w:pPr>
        <w:autoSpaceDE w:val="0"/>
        <w:autoSpaceDN w:val="0"/>
        <w:adjustRightInd w:val="0"/>
        <w:spacing w:after="0" w:line="240" w:lineRule="auto"/>
        <w:jc w:val="both"/>
        <w:rPr>
          <w:rFonts w:eastAsia="Times New Roman"/>
          <w:b/>
          <w:sz w:val="24"/>
          <w:szCs w:val="24"/>
          <w:lang w:val="en-US"/>
        </w:rPr>
      </w:pPr>
      <w:r w:rsidRPr="00E541EB">
        <w:rPr>
          <w:b/>
          <w:bCs/>
          <w:color w:val="000000" w:themeColor="text1"/>
          <w:sz w:val="24"/>
          <w:szCs w:val="24"/>
        </w:rPr>
        <w:t xml:space="preserve">Question 2: </w:t>
      </w:r>
      <w:r w:rsidRPr="00E541EB">
        <w:rPr>
          <w:rFonts w:eastAsia="Times New Roman"/>
          <w:b/>
          <w:sz w:val="24"/>
          <w:szCs w:val="24"/>
          <w:lang w:val="en-US"/>
        </w:rPr>
        <w:t xml:space="preserve">Thinking about the policy development process (i.e. from generating an idea to the coming into force of a Bill, strategy or </w:t>
      </w:r>
      <w:proofErr w:type="spellStart"/>
      <w:r w:rsidRPr="00E541EB">
        <w:rPr>
          <w:rFonts w:eastAsia="Times New Roman"/>
          <w:b/>
          <w:sz w:val="24"/>
          <w:szCs w:val="24"/>
          <w:lang w:val="en-US"/>
        </w:rPr>
        <w:t>programme</w:t>
      </w:r>
      <w:proofErr w:type="spellEnd"/>
      <w:r w:rsidRPr="00E541EB">
        <w:rPr>
          <w:rFonts w:eastAsia="Times New Roman"/>
          <w:b/>
          <w:sz w:val="24"/>
          <w:szCs w:val="24"/>
          <w:lang w:val="en-US"/>
        </w:rPr>
        <w:t xml:space="preserve">) where has this not been aligned with the ambitions of CEDAW (e.g. not taken account of CEDAW)? </w:t>
      </w:r>
    </w:p>
    <w:p w14:paraId="67B57007" w14:textId="36979FF9" w:rsidR="00D21DB6" w:rsidRDefault="00D21DB6" w:rsidP="002B2A28">
      <w:pPr>
        <w:autoSpaceDE w:val="0"/>
        <w:autoSpaceDN w:val="0"/>
        <w:adjustRightInd w:val="0"/>
        <w:spacing w:after="0" w:line="240" w:lineRule="auto"/>
        <w:jc w:val="both"/>
        <w:rPr>
          <w:rFonts w:eastAsia="Times New Roman"/>
          <w:b/>
          <w:sz w:val="24"/>
          <w:szCs w:val="24"/>
          <w:lang w:val="en-US"/>
        </w:rPr>
      </w:pPr>
    </w:p>
    <w:p w14:paraId="5D32EBD3" w14:textId="77777777" w:rsidR="00D21DB6" w:rsidRDefault="00D21DB6" w:rsidP="00D21DB6">
      <w:p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 xml:space="preserve">What we are looking for: </w:t>
      </w:r>
    </w:p>
    <w:p w14:paraId="058DD58C" w14:textId="77777777" w:rsidR="00D21DB6" w:rsidRDefault="00D21DB6" w:rsidP="00D21DB6">
      <w:pPr>
        <w:autoSpaceDE w:val="0"/>
        <w:autoSpaceDN w:val="0"/>
        <w:adjustRightInd w:val="0"/>
        <w:spacing w:after="0" w:line="240" w:lineRule="auto"/>
        <w:jc w:val="both"/>
        <w:rPr>
          <w:rFonts w:eastAsia="Times New Roman"/>
          <w:sz w:val="24"/>
          <w:szCs w:val="24"/>
          <w:lang w:val="en-US"/>
        </w:rPr>
      </w:pPr>
    </w:p>
    <w:p w14:paraId="7166BBC9" w14:textId="0EAFC47B" w:rsidR="00D21DB6" w:rsidRDefault="00D21DB6" w:rsidP="00D21DB6">
      <w:pPr>
        <w:pStyle w:val="ListParagraph"/>
        <w:numPr>
          <w:ilvl w:val="0"/>
          <w:numId w:val="10"/>
        </w:num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A sense of the extent to which CEDAW is considered during the policymaking process</w:t>
      </w:r>
      <w:r w:rsidR="001A35DB">
        <w:rPr>
          <w:rFonts w:eastAsia="Times New Roman"/>
          <w:sz w:val="24"/>
          <w:szCs w:val="24"/>
          <w:lang w:val="en-US"/>
        </w:rPr>
        <w:t>, with examples of where this has or hasn’t happened</w:t>
      </w:r>
    </w:p>
    <w:p w14:paraId="464B3CF2" w14:textId="04251BB9" w:rsidR="00D21DB6" w:rsidRPr="007122CF" w:rsidRDefault="00D21DB6" w:rsidP="00D21DB6">
      <w:pPr>
        <w:pStyle w:val="ListParagraph"/>
        <w:numPr>
          <w:ilvl w:val="0"/>
          <w:numId w:val="10"/>
        </w:num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A sense of the extent to which women’s equality and rights are considered during the policymaking process</w:t>
      </w:r>
      <w:r w:rsidR="001A35DB">
        <w:rPr>
          <w:rFonts w:eastAsia="Times New Roman"/>
          <w:sz w:val="24"/>
          <w:szCs w:val="24"/>
          <w:lang w:val="en-US"/>
        </w:rPr>
        <w:t>, with examples of where this has or hasn’t happened</w:t>
      </w:r>
      <w:r>
        <w:rPr>
          <w:rFonts w:eastAsia="Times New Roman"/>
          <w:sz w:val="24"/>
          <w:szCs w:val="24"/>
          <w:lang w:val="en-US"/>
        </w:rPr>
        <w:t xml:space="preserve"> </w:t>
      </w:r>
    </w:p>
    <w:p w14:paraId="71E0EEB8" w14:textId="77777777" w:rsidR="00D21DB6" w:rsidRPr="00E541EB" w:rsidRDefault="00D21DB6" w:rsidP="002B2A28">
      <w:pPr>
        <w:autoSpaceDE w:val="0"/>
        <w:autoSpaceDN w:val="0"/>
        <w:adjustRightInd w:val="0"/>
        <w:spacing w:after="0" w:line="240" w:lineRule="auto"/>
        <w:jc w:val="both"/>
        <w:rPr>
          <w:rFonts w:eastAsia="Times New Roman"/>
          <w:b/>
          <w:sz w:val="24"/>
          <w:szCs w:val="24"/>
          <w:lang w:val="en-US"/>
        </w:rPr>
      </w:pPr>
    </w:p>
    <w:p w14:paraId="3459FF83" w14:textId="45905024" w:rsidR="002B2A28" w:rsidRDefault="002B2A28" w:rsidP="74D33FF2">
      <w:pPr>
        <w:pStyle w:val="NormalWeb"/>
        <w:spacing w:before="0" w:beforeAutospacing="0" w:after="0" w:afterAutospacing="0"/>
        <w:jc w:val="both"/>
        <w:rPr>
          <w:rFonts w:asciiTheme="minorHAnsi" w:hAnsiTheme="minorHAnsi" w:cstheme="minorBidi"/>
          <w:b/>
          <w:bCs/>
          <w:color w:val="000000" w:themeColor="text1"/>
        </w:rPr>
      </w:pPr>
    </w:p>
    <w:tbl>
      <w:tblPr>
        <w:tblStyle w:val="TableGrid"/>
        <w:tblW w:w="0" w:type="auto"/>
        <w:tblLook w:val="04A0" w:firstRow="1" w:lastRow="0" w:firstColumn="1" w:lastColumn="0" w:noHBand="0" w:noVBand="1"/>
      </w:tblPr>
      <w:tblGrid>
        <w:gridCol w:w="9350"/>
      </w:tblGrid>
      <w:tr w:rsidR="007122CF" w14:paraId="37509232" w14:textId="77777777" w:rsidTr="007122CF">
        <w:tc>
          <w:tcPr>
            <w:tcW w:w="9350" w:type="dxa"/>
          </w:tcPr>
          <w:p w14:paraId="4E45B545" w14:textId="77777777" w:rsidR="007122CF" w:rsidRDefault="007122CF" w:rsidP="74D33FF2">
            <w:pPr>
              <w:pStyle w:val="NormalWeb"/>
              <w:spacing w:before="0" w:beforeAutospacing="0" w:after="0" w:afterAutospacing="0"/>
              <w:jc w:val="both"/>
              <w:rPr>
                <w:rFonts w:asciiTheme="minorHAnsi" w:hAnsiTheme="minorHAnsi" w:cstheme="minorBidi"/>
                <w:b/>
                <w:bCs/>
                <w:color w:val="000000" w:themeColor="text1"/>
              </w:rPr>
            </w:pPr>
          </w:p>
          <w:p w14:paraId="5838188D" w14:textId="77777777" w:rsidR="007122CF" w:rsidRDefault="007122CF" w:rsidP="74D33FF2">
            <w:pPr>
              <w:pStyle w:val="NormalWeb"/>
              <w:spacing w:before="0" w:beforeAutospacing="0" w:after="0" w:afterAutospacing="0"/>
              <w:jc w:val="both"/>
              <w:rPr>
                <w:rFonts w:asciiTheme="minorHAnsi" w:hAnsiTheme="minorHAnsi" w:cstheme="minorBidi"/>
                <w:b/>
                <w:bCs/>
                <w:color w:val="000000" w:themeColor="text1"/>
              </w:rPr>
            </w:pPr>
          </w:p>
          <w:p w14:paraId="1701E346" w14:textId="77777777" w:rsidR="007122CF" w:rsidRDefault="007122CF" w:rsidP="74D33FF2">
            <w:pPr>
              <w:pStyle w:val="NormalWeb"/>
              <w:spacing w:before="0" w:beforeAutospacing="0" w:after="0" w:afterAutospacing="0"/>
              <w:jc w:val="both"/>
              <w:rPr>
                <w:rFonts w:asciiTheme="minorHAnsi" w:hAnsiTheme="minorHAnsi" w:cstheme="minorBidi"/>
                <w:b/>
                <w:bCs/>
                <w:color w:val="000000" w:themeColor="text1"/>
              </w:rPr>
            </w:pPr>
          </w:p>
          <w:p w14:paraId="359A8348" w14:textId="77777777" w:rsidR="007122CF" w:rsidRDefault="007122CF" w:rsidP="74D33FF2">
            <w:pPr>
              <w:pStyle w:val="NormalWeb"/>
              <w:spacing w:before="0" w:beforeAutospacing="0" w:after="0" w:afterAutospacing="0"/>
              <w:jc w:val="both"/>
              <w:rPr>
                <w:rFonts w:asciiTheme="minorHAnsi" w:hAnsiTheme="minorHAnsi" w:cstheme="minorBidi"/>
                <w:b/>
                <w:bCs/>
                <w:color w:val="000000" w:themeColor="text1"/>
              </w:rPr>
            </w:pPr>
          </w:p>
          <w:p w14:paraId="5A901F7B" w14:textId="77777777" w:rsidR="007122CF" w:rsidRDefault="007122CF" w:rsidP="74D33FF2">
            <w:pPr>
              <w:pStyle w:val="NormalWeb"/>
              <w:spacing w:before="0" w:beforeAutospacing="0" w:after="0" w:afterAutospacing="0"/>
              <w:jc w:val="both"/>
              <w:rPr>
                <w:rFonts w:asciiTheme="minorHAnsi" w:hAnsiTheme="minorHAnsi" w:cstheme="minorBidi"/>
                <w:b/>
                <w:bCs/>
                <w:color w:val="000000" w:themeColor="text1"/>
              </w:rPr>
            </w:pPr>
          </w:p>
          <w:p w14:paraId="3EDD1278" w14:textId="77777777" w:rsidR="007122CF" w:rsidRDefault="007122CF" w:rsidP="74D33FF2">
            <w:pPr>
              <w:pStyle w:val="NormalWeb"/>
              <w:spacing w:before="0" w:beforeAutospacing="0" w:after="0" w:afterAutospacing="0"/>
              <w:jc w:val="both"/>
              <w:rPr>
                <w:rFonts w:asciiTheme="minorHAnsi" w:hAnsiTheme="minorHAnsi" w:cstheme="minorBidi"/>
                <w:b/>
                <w:bCs/>
                <w:color w:val="000000" w:themeColor="text1"/>
              </w:rPr>
            </w:pPr>
          </w:p>
          <w:p w14:paraId="0A8C62D3" w14:textId="77777777" w:rsidR="007122CF" w:rsidRDefault="007122CF" w:rsidP="74D33FF2">
            <w:pPr>
              <w:pStyle w:val="NormalWeb"/>
              <w:spacing w:before="0" w:beforeAutospacing="0" w:after="0" w:afterAutospacing="0"/>
              <w:jc w:val="both"/>
              <w:rPr>
                <w:rFonts w:asciiTheme="minorHAnsi" w:hAnsiTheme="minorHAnsi" w:cstheme="minorBidi"/>
                <w:b/>
                <w:bCs/>
                <w:color w:val="000000" w:themeColor="text1"/>
              </w:rPr>
            </w:pPr>
          </w:p>
          <w:p w14:paraId="1A3DB067" w14:textId="77777777" w:rsidR="007122CF" w:rsidRDefault="007122CF" w:rsidP="74D33FF2">
            <w:pPr>
              <w:pStyle w:val="NormalWeb"/>
              <w:spacing w:before="0" w:beforeAutospacing="0" w:after="0" w:afterAutospacing="0"/>
              <w:jc w:val="both"/>
              <w:rPr>
                <w:rFonts w:asciiTheme="minorHAnsi" w:hAnsiTheme="minorHAnsi" w:cstheme="minorBidi"/>
                <w:b/>
                <w:bCs/>
                <w:color w:val="000000" w:themeColor="text1"/>
              </w:rPr>
            </w:pPr>
          </w:p>
          <w:p w14:paraId="15B40C82" w14:textId="46B7F4F8" w:rsidR="007122CF" w:rsidRDefault="007122CF" w:rsidP="74D33FF2">
            <w:pPr>
              <w:pStyle w:val="NormalWeb"/>
              <w:spacing w:before="0" w:beforeAutospacing="0" w:after="0" w:afterAutospacing="0"/>
              <w:jc w:val="both"/>
              <w:rPr>
                <w:rFonts w:asciiTheme="minorHAnsi" w:hAnsiTheme="minorHAnsi" w:cstheme="minorBidi"/>
                <w:b/>
                <w:bCs/>
                <w:color w:val="000000" w:themeColor="text1"/>
              </w:rPr>
            </w:pPr>
          </w:p>
        </w:tc>
      </w:tr>
    </w:tbl>
    <w:p w14:paraId="4C5F4626" w14:textId="44C9F06B" w:rsidR="001C044E" w:rsidRDefault="001C044E" w:rsidP="74D33FF2">
      <w:pPr>
        <w:pStyle w:val="NormalWeb"/>
        <w:spacing w:before="0" w:beforeAutospacing="0" w:after="0" w:afterAutospacing="0"/>
        <w:jc w:val="both"/>
        <w:rPr>
          <w:rFonts w:asciiTheme="minorHAnsi" w:hAnsiTheme="minorHAnsi" w:cstheme="minorBidi"/>
          <w:b/>
          <w:bCs/>
          <w:color w:val="000000" w:themeColor="text1"/>
        </w:rPr>
      </w:pPr>
    </w:p>
    <w:p w14:paraId="12190BF8" w14:textId="65ECED6D" w:rsidR="001A35DB" w:rsidRDefault="001A35DB" w:rsidP="74D33FF2">
      <w:pPr>
        <w:pStyle w:val="NormalWeb"/>
        <w:spacing w:before="0" w:beforeAutospacing="0" w:after="0" w:afterAutospacing="0"/>
        <w:jc w:val="both"/>
        <w:rPr>
          <w:rFonts w:asciiTheme="minorHAnsi" w:hAnsiTheme="minorHAnsi" w:cstheme="minorBidi"/>
          <w:b/>
          <w:bCs/>
          <w:color w:val="000000" w:themeColor="text1"/>
        </w:rPr>
      </w:pPr>
    </w:p>
    <w:p w14:paraId="3581FE62" w14:textId="7610B94F" w:rsidR="001A35DB" w:rsidRPr="001A35DB" w:rsidRDefault="001A35DB" w:rsidP="001A35DB">
      <w:pPr>
        <w:autoSpaceDE w:val="0"/>
        <w:autoSpaceDN w:val="0"/>
        <w:adjustRightInd w:val="0"/>
        <w:spacing w:after="0" w:line="240" w:lineRule="auto"/>
        <w:jc w:val="both"/>
        <w:rPr>
          <w:rFonts w:eastAsia="Times New Roman"/>
          <w:b/>
          <w:sz w:val="24"/>
          <w:szCs w:val="24"/>
          <w:lang w:val="en-US"/>
        </w:rPr>
      </w:pPr>
      <w:r w:rsidRPr="001A35DB">
        <w:rPr>
          <w:b/>
          <w:bCs/>
          <w:color w:val="000000" w:themeColor="text1"/>
          <w:sz w:val="24"/>
          <w:szCs w:val="24"/>
        </w:rPr>
        <w:t xml:space="preserve">Question 3: </w:t>
      </w:r>
      <w:r w:rsidRPr="001A35DB">
        <w:rPr>
          <w:rFonts w:eastAsia="Times New Roman"/>
          <w:b/>
          <w:sz w:val="24"/>
          <w:szCs w:val="24"/>
          <w:lang w:val="en-US"/>
        </w:rPr>
        <w:t xml:space="preserve">In the last five years, are you aware of any legislative initiatives and/or policy </w:t>
      </w:r>
      <w:proofErr w:type="spellStart"/>
      <w:r>
        <w:rPr>
          <w:rFonts w:eastAsia="Times New Roman"/>
          <w:b/>
          <w:sz w:val="24"/>
          <w:szCs w:val="24"/>
          <w:lang w:val="en-US"/>
        </w:rPr>
        <w:t>programmes</w:t>
      </w:r>
      <w:proofErr w:type="spellEnd"/>
      <w:r>
        <w:rPr>
          <w:rFonts w:eastAsia="Times New Roman"/>
          <w:b/>
          <w:sz w:val="24"/>
          <w:szCs w:val="24"/>
          <w:lang w:val="en-US"/>
        </w:rPr>
        <w:t xml:space="preserve"> </w:t>
      </w:r>
      <w:r w:rsidR="003A2123">
        <w:rPr>
          <w:rFonts w:eastAsia="Times New Roman"/>
          <w:b/>
          <w:sz w:val="24"/>
          <w:szCs w:val="24"/>
          <w:lang w:val="en-US"/>
        </w:rPr>
        <w:t xml:space="preserve">or </w:t>
      </w:r>
      <w:r w:rsidRPr="001A35DB">
        <w:rPr>
          <w:rFonts w:eastAsia="Times New Roman"/>
          <w:b/>
          <w:sz w:val="24"/>
          <w:szCs w:val="24"/>
          <w:lang w:val="en-US"/>
        </w:rPr>
        <w:t xml:space="preserve">reforms put in place to promote women’s rights and gender equality in Scotland? </w:t>
      </w:r>
    </w:p>
    <w:p w14:paraId="783EC101" w14:textId="686CEB0B" w:rsidR="001A35DB" w:rsidRDefault="001A35DB" w:rsidP="001A35DB">
      <w:pPr>
        <w:autoSpaceDE w:val="0"/>
        <w:autoSpaceDN w:val="0"/>
        <w:adjustRightInd w:val="0"/>
        <w:spacing w:after="0" w:line="240" w:lineRule="auto"/>
        <w:jc w:val="both"/>
        <w:rPr>
          <w:rFonts w:eastAsia="Times New Roman"/>
          <w:b/>
          <w:sz w:val="24"/>
          <w:szCs w:val="24"/>
          <w:lang w:val="en-US"/>
        </w:rPr>
      </w:pPr>
    </w:p>
    <w:p w14:paraId="2FE21037" w14:textId="77777777" w:rsidR="001A35DB" w:rsidRDefault="001A35DB" w:rsidP="001A35DB">
      <w:p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 xml:space="preserve">What we are looking for: </w:t>
      </w:r>
    </w:p>
    <w:p w14:paraId="0E94D192" w14:textId="77777777" w:rsidR="001A35DB" w:rsidRDefault="001A35DB" w:rsidP="001A35DB">
      <w:pPr>
        <w:autoSpaceDE w:val="0"/>
        <w:autoSpaceDN w:val="0"/>
        <w:adjustRightInd w:val="0"/>
        <w:spacing w:after="0" w:line="240" w:lineRule="auto"/>
        <w:jc w:val="both"/>
        <w:rPr>
          <w:rFonts w:eastAsia="Times New Roman"/>
          <w:sz w:val="24"/>
          <w:szCs w:val="24"/>
          <w:lang w:val="en-US"/>
        </w:rPr>
      </w:pPr>
    </w:p>
    <w:p w14:paraId="7E387B5E" w14:textId="52DD5203" w:rsidR="001A35DB" w:rsidRDefault="001A35DB" w:rsidP="001A35DB">
      <w:pPr>
        <w:pStyle w:val="ListParagraph"/>
        <w:numPr>
          <w:ilvl w:val="0"/>
          <w:numId w:val="10"/>
        </w:num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 xml:space="preserve">A list of </w:t>
      </w:r>
      <w:r w:rsidR="003A2123">
        <w:rPr>
          <w:rFonts w:eastAsia="Times New Roman"/>
          <w:sz w:val="24"/>
          <w:szCs w:val="24"/>
          <w:lang w:val="en-US"/>
        </w:rPr>
        <w:t xml:space="preserve">areas where legislation or policy </w:t>
      </w:r>
      <w:proofErr w:type="spellStart"/>
      <w:r w:rsidR="003A2123">
        <w:rPr>
          <w:rFonts w:eastAsia="Times New Roman"/>
          <w:sz w:val="24"/>
          <w:szCs w:val="24"/>
          <w:lang w:val="en-US"/>
        </w:rPr>
        <w:t>programmes</w:t>
      </w:r>
      <w:proofErr w:type="spellEnd"/>
      <w:r w:rsidR="003A2123">
        <w:rPr>
          <w:rFonts w:eastAsia="Times New Roman"/>
          <w:sz w:val="24"/>
          <w:szCs w:val="24"/>
          <w:lang w:val="en-US"/>
        </w:rPr>
        <w:t xml:space="preserve"> are being introduced in a way that promotes women’s rights and women’s equality in Scotland </w:t>
      </w:r>
    </w:p>
    <w:p w14:paraId="3D80A139" w14:textId="77777777" w:rsidR="001A35DB" w:rsidRDefault="001A35DB" w:rsidP="001A35DB">
      <w:pPr>
        <w:autoSpaceDE w:val="0"/>
        <w:autoSpaceDN w:val="0"/>
        <w:adjustRightInd w:val="0"/>
        <w:spacing w:after="0" w:line="240" w:lineRule="auto"/>
        <w:jc w:val="both"/>
        <w:rPr>
          <w:rFonts w:eastAsia="Times New Roman"/>
          <w:sz w:val="24"/>
          <w:szCs w:val="24"/>
          <w:lang w:val="en-US"/>
        </w:rPr>
      </w:pPr>
    </w:p>
    <w:tbl>
      <w:tblPr>
        <w:tblStyle w:val="TableGrid"/>
        <w:tblW w:w="0" w:type="auto"/>
        <w:tblLook w:val="04A0" w:firstRow="1" w:lastRow="0" w:firstColumn="1" w:lastColumn="0" w:noHBand="0" w:noVBand="1"/>
      </w:tblPr>
      <w:tblGrid>
        <w:gridCol w:w="9350"/>
      </w:tblGrid>
      <w:tr w:rsidR="00506267" w14:paraId="52DCF5E7" w14:textId="77777777" w:rsidTr="00506267">
        <w:tc>
          <w:tcPr>
            <w:tcW w:w="9350" w:type="dxa"/>
          </w:tcPr>
          <w:p w14:paraId="0615B21F" w14:textId="77777777" w:rsidR="00506267" w:rsidRDefault="00506267" w:rsidP="001A35DB">
            <w:pPr>
              <w:autoSpaceDE w:val="0"/>
              <w:autoSpaceDN w:val="0"/>
              <w:adjustRightInd w:val="0"/>
              <w:jc w:val="both"/>
              <w:rPr>
                <w:rFonts w:eastAsia="Times New Roman"/>
                <w:sz w:val="24"/>
                <w:szCs w:val="24"/>
                <w:lang w:val="en-US"/>
              </w:rPr>
            </w:pPr>
          </w:p>
          <w:p w14:paraId="1D691049" w14:textId="77777777" w:rsidR="00506267" w:rsidRDefault="00506267" w:rsidP="001A35DB">
            <w:pPr>
              <w:autoSpaceDE w:val="0"/>
              <w:autoSpaceDN w:val="0"/>
              <w:adjustRightInd w:val="0"/>
              <w:jc w:val="both"/>
              <w:rPr>
                <w:rFonts w:eastAsia="Times New Roman"/>
                <w:sz w:val="24"/>
                <w:szCs w:val="24"/>
                <w:lang w:val="en-US"/>
              </w:rPr>
            </w:pPr>
          </w:p>
          <w:p w14:paraId="0E3B5869" w14:textId="77777777" w:rsidR="00506267" w:rsidRDefault="00506267" w:rsidP="001A35DB">
            <w:pPr>
              <w:autoSpaceDE w:val="0"/>
              <w:autoSpaceDN w:val="0"/>
              <w:adjustRightInd w:val="0"/>
              <w:jc w:val="both"/>
              <w:rPr>
                <w:rFonts w:eastAsia="Times New Roman"/>
                <w:sz w:val="24"/>
                <w:szCs w:val="24"/>
                <w:lang w:val="en-US"/>
              </w:rPr>
            </w:pPr>
          </w:p>
          <w:p w14:paraId="513573ED" w14:textId="77777777" w:rsidR="00506267" w:rsidRDefault="00506267" w:rsidP="001A35DB">
            <w:pPr>
              <w:autoSpaceDE w:val="0"/>
              <w:autoSpaceDN w:val="0"/>
              <w:adjustRightInd w:val="0"/>
              <w:jc w:val="both"/>
              <w:rPr>
                <w:rFonts w:eastAsia="Times New Roman"/>
                <w:sz w:val="24"/>
                <w:szCs w:val="24"/>
                <w:lang w:val="en-US"/>
              </w:rPr>
            </w:pPr>
          </w:p>
          <w:p w14:paraId="2ECB043B" w14:textId="77777777" w:rsidR="00506267" w:rsidRDefault="00506267" w:rsidP="001A35DB">
            <w:pPr>
              <w:autoSpaceDE w:val="0"/>
              <w:autoSpaceDN w:val="0"/>
              <w:adjustRightInd w:val="0"/>
              <w:jc w:val="both"/>
              <w:rPr>
                <w:rFonts w:eastAsia="Times New Roman"/>
                <w:sz w:val="24"/>
                <w:szCs w:val="24"/>
                <w:lang w:val="en-US"/>
              </w:rPr>
            </w:pPr>
          </w:p>
          <w:p w14:paraId="463C98BB" w14:textId="77777777" w:rsidR="00506267" w:rsidRDefault="00506267" w:rsidP="001A35DB">
            <w:pPr>
              <w:autoSpaceDE w:val="0"/>
              <w:autoSpaceDN w:val="0"/>
              <w:adjustRightInd w:val="0"/>
              <w:jc w:val="both"/>
              <w:rPr>
                <w:rFonts w:eastAsia="Times New Roman"/>
                <w:sz w:val="24"/>
                <w:szCs w:val="24"/>
                <w:lang w:val="en-US"/>
              </w:rPr>
            </w:pPr>
          </w:p>
          <w:p w14:paraId="098F2076" w14:textId="3D6E298B" w:rsidR="00506267" w:rsidRDefault="00506267" w:rsidP="001A35DB">
            <w:pPr>
              <w:autoSpaceDE w:val="0"/>
              <w:autoSpaceDN w:val="0"/>
              <w:adjustRightInd w:val="0"/>
              <w:jc w:val="both"/>
              <w:rPr>
                <w:rFonts w:eastAsia="Times New Roman"/>
                <w:sz w:val="24"/>
                <w:szCs w:val="24"/>
                <w:lang w:val="en-US"/>
              </w:rPr>
            </w:pPr>
          </w:p>
        </w:tc>
      </w:tr>
    </w:tbl>
    <w:p w14:paraId="0ABE98E3" w14:textId="77777777" w:rsidR="00C22535" w:rsidRDefault="00C22535" w:rsidP="001A35DB">
      <w:pPr>
        <w:autoSpaceDE w:val="0"/>
        <w:autoSpaceDN w:val="0"/>
        <w:adjustRightInd w:val="0"/>
        <w:spacing w:after="0" w:line="240" w:lineRule="auto"/>
        <w:jc w:val="both"/>
        <w:rPr>
          <w:rFonts w:eastAsia="Times New Roman"/>
          <w:sz w:val="24"/>
          <w:szCs w:val="24"/>
          <w:lang w:val="en-US"/>
        </w:rPr>
      </w:pPr>
    </w:p>
    <w:p w14:paraId="677FBEC1" w14:textId="77777777" w:rsidR="00463D35" w:rsidRPr="00463D35" w:rsidRDefault="00506267" w:rsidP="00463D35">
      <w:pPr>
        <w:autoSpaceDE w:val="0"/>
        <w:autoSpaceDN w:val="0"/>
        <w:adjustRightInd w:val="0"/>
        <w:spacing w:after="0" w:line="240" w:lineRule="auto"/>
        <w:jc w:val="both"/>
        <w:rPr>
          <w:rFonts w:eastAsia="Times New Roman"/>
          <w:sz w:val="24"/>
          <w:szCs w:val="24"/>
          <w:lang w:val="en-US"/>
        </w:rPr>
      </w:pPr>
      <w:r w:rsidRPr="00463D35">
        <w:rPr>
          <w:b/>
          <w:bCs/>
          <w:color w:val="000000" w:themeColor="text1"/>
          <w:sz w:val="24"/>
          <w:szCs w:val="24"/>
        </w:rPr>
        <w:t xml:space="preserve">Question 4: </w:t>
      </w:r>
      <w:r w:rsidR="00463D35" w:rsidRPr="00463D35">
        <w:rPr>
          <w:rFonts w:eastAsia="Times New Roman"/>
          <w:b/>
          <w:sz w:val="24"/>
          <w:szCs w:val="24"/>
          <w:lang w:val="en-US"/>
        </w:rPr>
        <w:t>Is there anything else you would like to share with the UN CEDAW Committee in respect of women’s rights in Scotland?</w:t>
      </w:r>
      <w:r w:rsidR="00463D35" w:rsidRPr="00463D35">
        <w:rPr>
          <w:rFonts w:eastAsia="Times New Roman"/>
          <w:sz w:val="24"/>
          <w:szCs w:val="24"/>
          <w:lang w:val="en-US"/>
        </w:rPr>
        <w:t xml:space="preserve"> </w:t>
      </w:r>
    </w:p>
    <w:p w14:paraId="08D48F24" w14:textId="3AAF05D6" w:rsidR="00506267" w:rsidRDefault="00506267" w:rsidP="00506267">
      <w:pPr>
        <w:autoSpaceDE w:val="0"/>
        <w:autoSpaceDN w:val="0"/>
        <w:adjustRightInd w:val="0"/>
        <w:spacing w:after="0" w:line="240" w:lineRule="auto"/>
        <w:jc w:val="both"/>
        <w:rPr>
          <w:rFonts w:eastAsia="Times New Roman"/>
          <w:b/>
          <w:sz w:val="24"/>
          <w:szCs w:val="24"/>
          <w:lang w:val="en-US"/>
        </w:rPr>
      </w:pPr>
    </w:p>
    <w:p w14:paraId="5D841059" w14:textId="77777777" w:rsidR="00506267" w:rsidRDefault="00506267" w:rsidP="00506267">
      <w:p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 xml:space="preserve">What we are looking for: </w:t>
      </w:r>
    </w:p>
    <w:p w14:paraId="2E740FFB" w14:textId="77777777" w:rsidR="00506267" w:rsidRDefault="00506267" w:rsidP="00506267">
      <w:pPr>
        <w:autoSpaceDE w:val="0"/>
        <w:autoSpaceDN w:val="0"/>
        <w:adjustRightInd w:val="0"/>
        <w:spacing w:after="0" w:line="240" w:lineRule="auto"/>
        <w:jc w:val="both"/>
        <w:rPr>
          <w:rFonts w:eastAsia="Times New Roman"/>
          <w:sz w:val="24"/>
          <w:szCs w:val="24"/>
          <w:lang w:val="en-US"/>
        </w:rPr>
      </w:pPr>
    </w:p>
    <w:p w14:paraId="3595EE5F" w14:textId="67317D10" w:rsidR="00506267" w:rsidRDefault="00463D35" w:rsidP="00506267">
      <w:pPr>
        <w:pStyle w:val="ListParagraph"/>
        <w:numPr>
          <w:ilvl w:val="0"/>
          <w:numId w:val="10"/>
        </w:numPr>
        <w:autoSpaceDE w:val="0"/>
        <w:autoSpaceDN w:val="0"/>
        <w:adjustRightInd w:val="0"/>
        <w:spacing w:after="0" w:line="240" w:lineRule="auto"/>
        <w:jc w:val="both"/>
        <w:rPr>
          <w:rFonts w:eastAsia="Times New Roman"/>
          <w:sz w:val="24"/>
          <w:szCs w:val="24"/>
          <w:lang w:val="en-US"/>
        </w:rPr>
      </w:pPr>
      <w:r>
        <w:rPr>
          <w:rFonts w:eastAsia="Times New Roman"/>
          <w:sz w:val="24"/>
          <w:szCs w:val="24"/>
          <w:lang w:val="en-US"/>
        </w:rPr>
        <w:t xml:space="preserve">Any additional thoughts that you may have about women’s rights in Scotland </w:t>
      </w:r>
    </w:p>
    <w:p w14:paraId="7097C5A5" w14:textId="2F244FEA" w:rsidR="00463D35" w:rsidRDefault="00463D35" w:rsidP="00463D35">
      <w:pPr>
        <w:autoSpaceDE w:val="0"/>
        <w:autoSpaceDN w:val="0"/>
        <w:adjustRightInd w:val="0"/>
        <w:spacing w:after="0" w:line="240" w:lineRule="auto"/>
        <w:jc w:val="both"/>
        <w:rPr>
          <w:rFonts w:eastAsia="Times New Roman"/>
          <w:sz w:val="24"/>
          <w:szCs w:val="24"/>
          <w:lang w:val="en-US"/>
        </w:rPr>
      </w:pPr>
    </w:p>
    <w:tbl>
      <w:tblPr>
        <w:tblStyle w:val="TableGrid"/>
        <w:tblW w:w="0" w:type="auto"/>
        <w:tblLook w:val="04A0" w:firstRow="1" w:lastRow="0" w:firstColumn="1" w:lastColumn="0" w:noHBand="0" w:noVBand="1"/>
      </w:tblPr>
      <w:tblGrid>
        <w:gridCol w:w="9350"/>
      </w:tblGrid>
      <w:tr w:rsidR="00542E83" w14:paraId="3706E5A4" w14:textId="77777777" w:rsidTr="00542E83">
        <w:tc>
          <w:tcPr>
            <w:tcW w:w="9350" w:type="dxa"/>
          </w:tcPr>
          <w:p w14:paraId="2AA95434" w14:textId="77777777" w:rsidR="00542E83" w:rsidRDefault="00542E83" w:rsidP="00463D35">
            <w:pPr>
              <w:autoSpaceDE w:val="0"/>
              <w:autoSpaceDN w:val="0"/>
              <w:adjustRightInd w:val="0"/>
              <w:jc w:val="both"/>
              <w:rPr>
                <w:rFonts w:eastAsia="Times New Roman"/>
                <w:sz w:val="24"/>
                <w:szCs w:val="24"/>
                <w:lang w:val="en-US"/>
              </w:rPr>
            </w:pPr>
          </w:p>
          <w:p w14:paraId="2C094CDF" w14:textId="77777777" w:rsidR="00542E83" w:rsidRDefault="00542E83" w:rsidP="00463D35">
            <w:pPr>
              <w:autoSpaceDE w:val="0"/>
              <w:autoSpaceDN w:val="0"/>
              <w:adjustRightInd w:val="0"/>
              <w:jc w:val="both"/>
              <w:rPr>
                <w:rFonts w:eastAsia="Times New Roman"/>
                <w:sz w:val="24"/>
                <w:szCs w:val="24"/>
                <w:lang w:val="en-US"/>
              </w:rPr>
            </w:pPr>
          </w:p>
          <w:p w14:paraId="7B1B7848" w14:textId="77777777" w:rsidR="00542E83" w:rsidRDefault="00542E83" w:rsidP="00463D35">
            <w:pPr>
              <w:autoSpaceDE w:val="0"/>
              <w:autoSpaceDN w:val="0"/>
              <w:adjustRightInd w:val="0"/>
              <w:jc w:val="both"/>
              <w:rPr>
                <w:rFonts w:eastAsia="Times New Roman"/>
                <w:sz w:val="24"/>
                <w:szCs w:val="24"/>
                <w:lang w:val="en-US"/>
              </w:rPr>
            </w:pPr>
          </w:p>
          <w:p w14:paraId="718B44AF" w14:textId="77777777" w:rsidR="00542E83" w:rsidRDefault="00542E83" w:rsidP="00463D35">
            <w:pPr>
              <w:autoSpaceDE w:val="0"/>
              <w:autoSpaceDN w:val="0"/>
              <w:adjustRightInd w:val="0"/>
              <w:jc w:val="both"/>
              <w:rPr>
                <w:rFonts w:eastAsia="Times New Roman"/>
                <w:sz w:val="24"/>
                <w:szCs w:val="24"/>
                <w:lang w:val="en-US"/>
              </w:rPr>
            </w:pPr>
          </w:p>
          <w:p w14:paraId="7EC5D91A" w14:textId="77777777" w:rsidR="00542E83" w:rsidRDefault="00542E83" w:rsidP="00463D35">
            <w:pPr>
              <w:autoSpaceDE w:val="0"/>
              <w:autoSpaceDN w:val="0"/>
              <w:adjustRightInd w:val="0"/>
              <w:jc w:val="both"/>
              <w:rPr>
                <w:rFonts w:eastAsia="Times New Roman"/>
                <w:sz w:val="24"/>
                <w:szCs w:val="24"/>
                <w:lang w:val="en-US"/>
              </w:rPr>
            </w:pPr>
          </w:p>
          <w:p w14:paraId="73F2E2B3" w14:textId="77777777" w:rsidR="00542E83" w:rsidRDefault="00542E83" w:rsidP="00463D35">
            <w:pPr>
              <w:autoSpaceDE w:val="0"/>
              <w:autoSpaceDN w:val="0"/>
              <w:adjustRightInd w:val="0"/>
              <w:jc w:val="both"/>
              <w:rPr>
                <w:rFonts w:eastAsia="Times New Roman"/>
                <w:sz w:val="24"/>
                <w:szCs w:val="24"/>
                <w:lang w:val="en-US"/>
              </w:rPr>
            </w:pPr>
          </w:p>
          <w:p w14:paraId="5B66D701" w14:textId="77777777" w:rsidR="00542E83" w:rsidRDefault="00542E83" w:rsidP="00463D35">
            <w:pPr>
              <w:autoSpaceDE w:val="0"/>
              <w:autoSpaceDN w:val="0"/>
              <w:adjustRightInd w:val="0"/>
              <w:jc w:val="both"/>
              <w:rPr>
                <w:rFonts w:eastAsia="Times New Roman"/>
                <w:sz w:val="24"/>
                <w:szCs w:val="24"/>
                <w:lang w:val="en-US"/>
              </w:rPr>
            </w:pPr>
          </w:p>
          <w:p w14:paraId="76500B2C" w14:textId="77777777" w:rsidR="00542E83" w:rsidRDefault="00542E83" w:rsidP="00463D35">
            <w:pPr>
              <w:autoSpaceDE w:val="0"/>
              <w:autoSpaceDN w:val="0"/>
              <w:adjustRightInd w:val="0"/>
              <w:jc w:val="both"/>
              <w:rPr>
                <w:rFonts w:eastAsia="Times New Roman"/>
                <w:sz w:val="24"/>
                <w:szCs w:val="24"/>
                <w:lang w:val="en-US"/>
              </w:rPr>
            </w:pPr>
          </w:p>
          <w:p w14:paraId="09CE543A" w14:textId="77777777" w:rsidR="00542E83" w:rsidRDefault="00542E83" w:rsidP="00463D35">
            <w:pPr>
              <w:autoSpaceDE w:val="0"/>
              <w:autoSpaceDN w:val="0"/>
              <w:adjustRightInd w:val="0"/>
              <w:jc w:val="both"/>
              <w:rPr>
                <w:rFonts w:eastAsia="Times New Roman"/>
                <w:sz w:val="24"/>
                <w:szCs w:val="24"/>
                <w:lang w:val="en-US"/>
              </w:rPr>
            </w:pPr>
          </w:p>
          <w:p w14:paraId="109ECC0E" w14:textId="77C98A5F" w:rsidR="00542E83" w:rsidRDefault="00542E83" w:rsidP="00463D35">
            <w:pPr>
              <w:autoSpaceDE w:val="0"/>
              <w:autoSpaceDN w:val="0"/>
              <w:adjustRightInd w:val="0"/>
              <w:jc w:val="both"/>
              <w:rPr>
                <w:rFonts w:eastAsia="Times New Roman"/>
                <w:sz w:val="24"/>
                <w:szCs w:val="24"/>
                <w:lang w:val="en-US"/>
              </w:rPr>
            </w:pPr>
          </w:p>
        </w:tc>
      </w:tr>
    </w:tbl>
    <w:p w14:paraId="4D5D619D" w14:textId="44E79ED7" w:rsidR="001A35DB" w:rsidRDefault="001A35DB" w:rsidP="74D33FF2">
      <w:pPr>
        <w:pStyle w:val="NormalWeb"/>
        <w:spacing w:before="0" w:beforeAutospacing="0" w:after="0" w:afterAutospacing="0"/>
        <w:jc w:val="both"/>
        <w:rPr>
          <w:rFonts w:asciiTheme="minorHAnsi" w:hAnsiTheme="minorHAnsi" w:cstheme="minorBidi"/>
          <w:b/>
          <w:bCs/>
          <w:color w:val="000000" w:themeColor="text1"/>
        </w:rPr>
      </w:pPr>
    </w:p>
    <w:p w14:paraId="04C56BF6" w14:textId="68A1D4DC" w:rsidR="00542E83" w:rsidRDefault="00542E83" w:rsidP="74D33FF2">
      <w:pPr>
        <w:pStyle w:val="NormalWeb"/>
        <w:spacing w:before="0" w:beforeAutospacing="0" w:after="0" w:afterAutospacing="0"/>
        <w:jc w:val="both"/>
        <w:rPr>
          <w:rFonts w:asciiTheme="minorHAnsi" w:hAnsiTheme="minorHAnsi" w:cstheme="minorBidi"/>
          <w:b/>
          <w:bCs/>
          <w:color w:val="000000" w:themeColor="text1"/>
        </w:rPr>
      </w:pPr>
      <w:r>
        <w:rPr>
          <w:rFonts w:asciiTheme="minorHAnsi" w:hAnsiTheme="minorHAnsi" w:cstheme="minorBidi"/>
          <w:b/>
          <w:bCs/>
          <w:color w:val="000000" w:themeColor="text1"/>
        </w:rPr>
        <w:t>It is helpful if we can share the information you provide us</w:t>
      </w:r>
      <w:r w:rsidR="00BE52F8">
        <w:rPr>
          <w:rFonts w:asciiTheme="minorHAnsi" w:hAnsiTheme="minorHAnsi" w:cstheme="minorBidi"/>
          <w:b/>
          <w:bCs/>
          <w:color w:val="000000" w:themeColor="text1"/>
        </w:rPr>
        <w:t xml:space="preserve"> with the Equality and Human Rights Commission and Scottish Human Rights Commission, to inform their own work around CEDAW. </w:t>
      </w:r>
    </w:p>
    <w:p w14:paraId="236FEDE4" w14:textId="180601DF" w:rsidR="00BE52F8" w:rsidRDefault="00BE52F8" w:rsidP="74D33FF2">
      <w:pPr>
        <w:pStyle w:val="NormalWeb"/>
        <w:spacing w:before="0" w:beforeAutospacing="0" w:after="0" w:afterAutospacing="0"/>
        <w:jc w:val="both"/>
        <w:rPr>
          <w:rFonts w:asciiTheme="minorHAnsi" w:hAnsiTheme="minorHAnsi" w:cstheme="minorBidi"/>
          <w:b/>
          <w:bCs/>
          <w:color w:val="000000" w:themeColor="text1"/>
        </w:rPr>
      </w:pPr>
    </w:p>
    <w:p w14:paraId="39828AC6" w14:textId="71A6ADF9" w:rsidR="00BE52F8" w:rsidRDefault="00BE52F8" w:rsidP="74D33FF2">
      <w:pPr>
        <w:pStyle w:val="NormalWeb"/>
        <w:spacing w:before="0" w:beforeAutospacing="0" w:after="0" w:afterAutospacing="0"/>
        <w:jc w:val="both"/>
        <w:rPr>
          <w:rFonts w:asciiTheme="minorHAnsi" w:hAnsiTheme="minorHAnsi" w:cstheme="minorBidi"/>
          <w:b/>
          <w:bCs/>
          <w:color w:val="000000" w:themeColor="text1"/>
        </w:rPr>
      </w:pPr>
      <w:r>
        <w:rPr>
          <w:rFonts w:asciiTheme="minorHAnsi" w:hAnsiTheme="minorHAnsi" w:cstheme="minorBidi"/>
          <w:b/>
          <w:bCs/>
          <w:color w:val="000000" w:themeColor="text1"/>
        </w:rPr>
        <w:t>Permissions</w:t>
      </w:r>
      <w:r w:rsidR="00040119">
        <w:rPr>
          <w:rFonts w:asciiTheme="minorHAnsi" w:hAnsiTheme="minorHAnsi" w:cstheme="minorBidi"/>
          <w:b/>
          <w:bCs/>
          <w:color w:val="000000" w:themeColor="text1"/>
        </w:rPr>
        <w:t xml:space="preserve"> (please delete as appropriate)</w:t>
      </w:r>
      <w:r>
        <w:rPr>
          <w:rFonts w:asciiTheme="minorHAnsi" w:hAnsiTheme="minorHAnsi" w:cstheme="minorBidi"/>
          <w:b/>
          <w:bCs/>
          <w:color w:val="000000" w:themeColor="text1"/>
        </w:rPr>
        <w:t xml:space="preserve">: </w:t>
      </w:r>
    </w:p>
    <w:p w14:paraId="3D0996BC" w14:textId="33E873E1" w:rsidR="00BE52F8" w:rsidRDefault="00BE52F8" w:rsidP="74D33FF2">
      <w:pPr>
        <w:pStyle w:val="NormalWeb"/>
        <w:spacing w:before="0" w:beforeAutospacing="0" w:after="0" w:afterAutospacing="0"/>
        <w:jc w:val="both"/>
        <w:rPr>
          <w:rFonts w:asciiTheme="minorHAnsi" w:hAnsiTheme="minorHAnsi" w:cstheme="minorBidi"/>
          <w:b/>
          <w:bCs/>
          <w:color w:val="000000" w:themeColor="text1"/>
        </w:rPr>
      </w:pPr>
    </w:p>
    <w:p w14:paraId="6372F847" w14:textId="3AC30757" w:rsidR="00A24867" w:rsidRPr="00A24867" w:rsidRDefault="00A24867" w:rsidP="00A24867">
      <w:pPr>
        <w:pStyle w:val="NormalWeb"/>
        <w:numPr>
          <w:ilvl w:val="0"/>
          <w:numId w:val="10"/>
        </w:numPr>
        <w:spacing w:before="0" w:beforeAutospacing="0" w:after="0" w:afterAutospacing="0"/>
        <w:jc w:val="both"/>
        <w:rPr>
          <w:rFonts w:asciiTheme="minorHAnsi" w:hAnsiTheme="minorHAnsi" w:cstheme="minorBidi"/>
          <w:bCs/>
          <w:color w:val="000000" w:themeColor="text1"/>
        </w:rPr>
      </w:pPr>
      <w:r>
        <w:rPr>
          <w:rFonts w:asciiTheme="minorHAnsi" w:hAnsiTheme="minorHAnsi" w:cstheme="minorBidi"/>
          <w:bCs/>
          <w:color w:val="000000" w:themeColor="text1"/>
        </w:rPr>
        <w:t xml:space="preserve">I do/do not agree that this response can be shared with the Equality and Human Rights Commission and Scottish Human Rights Commission. </w:t>
      </w:r>
    </w:p>
    <w:p w14:paraId="1282D842" w14:textId="0AA05AA4" w:rsidR="00B222FF" w:rsidRDefault="00BE52F8" w:rsidP="00040119">
      <w:pPr>
        <w:pStyle w:val="NormalWeb"/>
        <w:numPr>
          <w:ilvl w:val="0"/>
          <w:numId w:val="10"/>
        </w:numPr>
        <w:spacing w:before="0" w:beforeAutospacing="0" w:after="0" w:afterAutospacing="0"/>
        <w:jc w:val="both"/>
        <w:rPr>
          <w:rFonts w:asciiTheme="minorHAnsi" w:hAnsiTheme="minorHAnsi" w:cstheme="minorBidi"/>
          <w:bCs/>
          <w:color w:val="000000" w:themeColor="text1"/>
        </w:rPr>
      </w:pPr>
      <w:r>
        <w:rPr>
          <w:rFonts w:asciiTheme="minorHAnsi" w:hAnsiTheme="minorHAnsi" w:cstheme="minorBidi"/>
          <w:bCs/>
          <w:color w:val="000000" w:themeColor="text1"/>
        </w:rPr>
        <w:t xml:space="preserve">I do/do not </w:t>
      </w:r>
      <w:r w:rsidR="00040119">
        <w:rPr>
          <w:rFonts w:asciiTheme="minorHAnsi" w:hAnsiTheme="minorHAnsi" w:cstheme="minorBidi"/>
          <w:bCs/>
          <w:color w:val="000000" w:themeColor="text1"/>
        </w:rPr>
        <w:t>agree that this response can be shared on</w:t>
      </w:r>
      <w:r w:rsidR="00B222FF">
        <w:rPr>
          <w:rFonts w:asciiTheme="minorHAnsi" w:hAnsiTheme="minorHAnsi" w:cstheme="minorBidi"/>
          <w:bCs/>
          <w:color w:val="000000" w:themeColor="text1"/>
        </w:rPr>
        <w:t xml:space="preserve"> a special section of</w:t>
      </w:r>
      <w:r w:rsidR="00040119">
        <w:rPr>
          <w:rFonts w:asciiTheme="minorHAnsi" w:hAnsiTheme="minorHAnsi" w:cstheme="minorBidi"/>
          <w:bCs/>
          <w:color w:val="000000" w:themeColor="text1"/>
        </w:rPr>
        <w:t xml:space="preserve"> </w:t>
      </w:r>
      <w:proofErr w:type="spellStart"/>
      <w:r w:rsidR="00040119">
        <w:rPr>
          <w:rFonts w:asciiTheme="minorHAnsi" w:hAnsiTheme="minorHAnsi" w:cstheme="minorBidi"/>
          <w:bCs/>
          <w:color w:val="000000" w:themeColor="text1"/>
        </w:rPr>
        <w:t>Engender’s</w:t>
      </w:r>
      <w:proofErr w:type="spellEnd"/>
      <w:r w:rsidR="00040119">
        <w:rPr>
          <w:rFonts w:asciiTheme="minorHAnsi" w:hAnsiTheme="minorHAnsi" w:cstheme="minorBidi"/>
          <w:bCs/>
          <w:color w:val="000000" w:themeColor="text1"/>
        </w:rPr>
        <w:t xml:space="preserve"> website.</w:t>
      </w:r>
    </w:p>
    <w:p w14:paraId="1AC1FAD8" w14:textId="77777777" w:rsidR="00B222FF" w:rsidRDefault="00B222FF" w:rsidP="00B222FF">
      <w:pPr>
        <w:pStyle w:val="NormalWeb"/>
        <w:spacing w:before="0" w:beforeAutospacing="0" w:after="0" w:afterAutospacing="0"/>
        <w:jc w:val="both"/>
        <w:rPr>
          <w:rFonts w:asciiTheme="minorHAnsi" w:hAnsiTheme="minorHAnsi" w:cstheme="minorBidi"/>
          <w:bCs/>
          <w:color w:val="000000" w:themeColor="text1"/>
        </w:rPr>
      </w:pPr>
    </w:p>
    <w:p w14:paraId="77B24073" w14:textId="5EAD9494" w:rsidR="00BE52F8" w:rsidRDefault="00B222FF" w:rsidP="00B222FF">
      <w:pPr>
        <w:pStyle w:val="NormalWeb"/>
        <w:spacing w:before="0" w:beforeAutospacing="0" w:after="0" w:afterAutospacing="0"/>
        <w:jc w:val="both"/>
        <w:rPr>
          <w:rFonts w:asciiTheme="minorHAnsi" w:hAnsiTheme="minorHAnsi" w:cstheme="minorBidi"/>
          <w:bCs/>
          <w:color w:val="000000" w:themeColor="text1"/>
        </w:rPr>
      </w:pPr>
      <w:r>
        <w:rPr>
          <w:rFonts w:asciiTheme="minorHAnsi" w:hAnsiTheme="minorHAnsi" w:cstheme="minorBidi"/>
          <w:bCs/>
          <w:color w:val="000000" w:themeColor="text1"/>
        </w:rPr>
        <w:t xml:space="preserve">Please note that Engender may </w:t>
      </w:r>
      <w:r w:rsidR="002412D3">
        <w:rPr>
          <w:rFonts w:asciiTheme="minorHAnsi" w:hAnsiTheme="minorHAnsi" w:cstheme="minorBidi"/>
          <w:bCs/>
          <w:color w:val="000000" w:themeColor="text1"/>
        </w:rPr>
        <w:t xml:space="preserve">choose not to include all responses on its website. </w:t>
      </w:r>
      <w:r w:rsidR="00040119">
        <w:rPr>
          <w:rFonts w:asciiTheme="minorHAnsi" w:hAnsiTheme="minorHAnsi" w:cstheme="minorBidi"/>
          <w:bCs/>
          <w:color w:val="000000" w:themeColor="text1"/>
        </w:rPr>
        <w:t xml:space="preserve"> </w:t>
      </w:r>
    </w:p>
    <w:p w14:paraId="4429D678" w14:textId="1415983B" w:rsidR="00275120" w:rsidRDefault="00275120" w:rsidP="00B222FF">
      <w:pPr>
        <w:pStyle w:val="NormalWeb"/>
        <w:spacing w:before="0" w:beforeAutospacing="0" w:after="0" w:afterAutospacing="0"/>
        <w:jc w:val="both"/>
        <w:rPr>
          <w:rFonts w:asciiTheme="minorHAnsi" w:hAnsiTheme="minorHAnsi" w:cstheme="minorBidi"/>
          <w:bCs/>
          <w:color w:val="000000" w:themeColor="text1"/>
        </w:rPr>
      </w:pPr>
    </w:p>
    <w:p w14:paraId="1B7DD2B9" w14:textId="1A5E4E5B" w:rsidR="00275120" w:rsidRPr="00275120" w:rsidRDefault="00275120" w:rsidP="00B222FF">
      <w:pPr>
        <w:pStyle w:val="NormalWeb"/>
        <w:spacing w:before="0" w:beforeAutospacing="0" w:after="0" w:afterAutospacing="0"/>
        <w:jc w:val="both"/>
        <w:rPr>
          <w:rFonts w:asciiTheme="minorHAnsi" w:hAnsiTheme="minorHAnsi" w:cstheme="minorBidi"/>
          <w:b/>
          <w:bCs/>
          <w:color w:val="000000" w:themeColor="text1"/>
        </w:rPr>
      </w:pPr>
      <w:r>
        <w:rPr>
          <w:rFonts w:asciiTheme="minorHAnsi" w:hAnsiTheme="minorHAnsi" w:cstheme="minorBidi"/>
          <w:b/>
          <w:bCs/>
          <w:color w:val="000000" w:themeColor="text1"/>
        </w:rPr>
        <w:t xml:space="preserve">Thank you for your contribution to the CEDAW examination process. Please return your response and any other materials to Jill Wood, Policy Manager, at </w:t>
      </w:r>
      <w:hyperlink r:id="rId12" w:history="1">
        <w:r w:rsidRPr="00590CCC">
          <w:rPr>
            <w:rStyle w:val="Hyperlink"/>
            <w:rFonts w:asciiTheme="minorHAnsi" w:hAnsiTheme="minorHAnsi" w:cstheme="minorBidi"/>
            <w:b/>
            <w:bCs/>
          </w:rPr>
          <w:t>jill.wood@engender.org.uk</w:t>
        </w:r>
      </w:hyperlink>
      <w:r>
        <w:rPr>
          <w:rFonts w:asciiTheme="minorHAnsi" w:hAnsiTheme="minorHAnsi" w:cstheme="minorBidi"/>
          <w:b/>
          <w:bCs/>
          <w:color w:val="000000" w:themeColor="text1"/>
        </w:rPr>
        <w:t xml:space="preserve">. </w:t>
      </w:r>
    </w:p>
    <w:sectPr w:rsidR="00275120" w:rsidRPr="00275120" w:rsidSect="00636D0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E0560" w14:textId="77777777" w:rsidR="00BE5D5F" w:rsidRDefault="00BE5D5F" w:rsidP="00981D31">
      <w:pPr>
        <w:spacing w:after="0" w:line="240" w:lineRule="auto"/>
      </w:pPr>
      <w:r>
        <w:separator/>
      </w:r>
    </w:p>
  </w:endnote>
  <w:endnote w:type="continuationSeparator" w:id="0">
    <w:p w14:paraId="34B220B5" w14:textId="77777777" w:rsidR="00BE5D5F" w:rsidRDefault="00BE5D5F" w:rsidP="0098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69701" w14:textId="06473335" w:rsidR="00981D31" w:rsidRPr="00636D0D" w:rsidRDefault="00636D0D" w:rsidP="00636D0D">
    <w:pPr>
      <w:pStyle w:val="Footer"/>
      <w:jc w:val="center"/>
    </w:pPr>
    <w:r>
      <w:rPr>
        <w:noProof/>
        <w:lang w:eastAsia="en-GB"/>
      </w:rPr>
      <w:drawing>
        <wp:inline distT="0" distB="0" distL="0" distR="0" wp14:anchorId="74842429" wp14:editId="36EAE022">
          <wp:extent cx="4495800" cy="9076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_logo_large_72dpi.png"/>
                  <pic:cNvPicPr/>
                </pic:nvPicPr>
                <pic:blipFill>
                  <a:blip r:embed="rId1">
                    <a:extLst>
                      <a:ext uri="{28A0092B-C50C-407E-A947-70E740481C1C}">
                        <a14:useLocalDpi xmlns:a14="http://schemas.microsoft.com/office/drawing/2010/main" val="0"/>
                      </a:ext>
                    </a:extLst>
                  </a:blip>
                  <a:stretch>
                    <a:fillRect/>
                  </a:stretch>
                </pic:blipFill>
                <pic:spPr>
                  <a:xfrm>
                    <a:off x="0" y="0"/>
                    <a:ext cx="4550082" cy="9185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2A136" w14:textId="77777777" w:rsidR="00BE5D5F" w:rsidRDefault="00BE5D5F" w:rsidP="00981D31">
      <w:pPr>
        <w:spacing w:after="0" w:line="240" w:lineRule="auto"/>
      </w:pPr>
      <w:r>
        <w:separator/>
      </w:r>
    </w:p>
  </w:footnote>
  <w:footnote w:type="continuationSeparator" w:id="0">
    <w:p w14:paraId="2D8E3E88" w14:textId="77777777" w:rsidR="00BE5D5F" w:rsidRDefault="00BE5D5F" w:rsidP="00981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8FFF4" w14:textId="0EE11159" w:rsidR="00981D31" w:rsidRPr="00981D31" w:rsidRDefault="00981D31" w:rsidP="00981D31">
    <w:pPr>
      <w:pStyle w:val="Header"/>
      <w:jc w:val="center"/>
    </w:pPr>
    <w:r>
      <w:rPr>
        <w:noProof/>
        <w:lang w:eastAsia="en-GB"/>
      </w:rPr>
      <w:drawing>
        <wp:inline distT="0" distB="0" distL="0" distR="0" wp14:anchorId="6B634F9B" wp14:editId="60FE37B8">
          <wp:extent cx="5943600" cy="1207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DAW landscap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07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623C"/>
    <w:multiLevelType w:val="hybridMultilevel"/>
    <w:tmpl w:val="44D8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E07A2"/>
    <w:multiLevelType w:val="hybridMultilevel"/>
    <w:tmpl w:val="0608A6E0"/>
    <w:lvl w:ilvl="0" w:tplc="08090001">
      <w:start w:val="1"/>
      <w:numFmt w:val="bullet"/>
      <w:lvlText w:val=""/>
      <w:lvlJc w:val="left"/>
      <w:pPr>
        <w:ind w:left="1080" w:hanging="360"/>
      </w:pPr>
      <w:rPr>
        <w:rFonts w:ascii="Symbol" w:hAnsi="Symbol" w:hint="default"/>
      </w:rPr>
    </w:lvl>
    <w:lvl w:ilvl="1" w:tplc="277050E6">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AF5A22"/>
    <w:multiLevelType w:val="hybridMultilevel"/>
    <w:tmpl w:val="38D263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1274F3"/>
    <w:multiLevelType w:val="hybridMultilevel"/>
    <w:tmpl w:val="AA48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0660A"/>
    <w:multiLevelType w:val="hybridMultilevel"/>
    <w:tmpl w:val="D068E3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1F675CD"/>
    <w:multiLevelType w:val="hybridMultilevel"/>
    <w:tmpl w:val="22C6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E0430"/>
    <w:multiLevelType w:val="hybridMultilevel"/>
    <w:tmpl w:val="9AB4700E"/>
    <w:lvl w:ilvl="0" w:tplc="4D460C38">
      <w:start w:val="1"/>
      <w:numFmt w:val="bullet"/>
      <w:lvlText w:val=""/>
      <w:lvlJc w:val="left"/>
      <w:pPr>
        <w:ind w:left="720" w:hanging="360"/>
      </w:pPr>
      <w:rPr>
        <w:rFonts w:ascii="Symbol" w:hAnsi="Symbol" w:hint="default"/>
      </w:rPr>
    </w:lvl>
    <w:lvl w:ilvl="1" w:tplc="30E8BB78">
      <w:start w:val="1"/>
      <w:numFmt w:val="bullet"/>
      <w:lvlText w:val="o"/>
      <w:lvlJc w:val="left"/>
      <w:pPr>
        <w:ind w:left="1440" w:hanging="360"/>
      </w:pPr>
      <w:rPr>
        <w:rFonts w:ascii="Courier New" w:hAnsi="Courier New" w:hint="default"/>
      </w:rPr>
    </w:lvl>
    <w:lvl w:ilvl="2" w:tplc="96E44662">
      <w:start w:val="1"/>
      <w:numFmt w:val="bullet"/>
      <w:lvlText w:val=""/>
      <w:lvlJc w:val="left"/>
      <w:pPr>
        <w:ind w:left="2160" w:hanging="360"/>
      </w:pPr>
      <w:rPr>
        <w:rFonts w:ascii="Wingdings" w:hAnsi="Wingdings" w:hint="default"/>
      </w:rPr>
    </w:lvl>
    <w:lvl w:ilvl="3" w:tplc="932EBF8E">
      <w:start w:val="1"/>
      <w:numFmt w:val="bullet"/>
      <w:lvlText w:val=""/>
      <w:lvlJc w:val="left"/>
      <w:pPr>
        <w:ind w:left="2880" w:hanging="360"/>
      </w:pPr>
      <w:rPr>
        <w:rFonts w:ascii="Symbol" w:hAnsi="Symbol" w:hint="default"/>
      </w:rPr>
    </w:lvl>
    <w:lvl w:ilvl="4" w:tplc="4B16F520">
      <w:start w:val="1"/>
      <w:numFmt w:val="bullet"/>
      <w:lvlText w:val="o"/>
      <w:lvlJc w:val="left"/>
      <w:pPr>
        <w:ind w:left="3600" w:hanging="360"/>
      </w:pPr>
      <w:rPr>
        <w:rFonts w:ascii="Courier New" w:hAnsi="Courier New" w:hint="default"/>
      </w:rPr>
    </w:lvl>
    <w:lvl w:ilvl="5" w:tplc="87FC637E">
      <w:start w:val="1"/>
      <w:numFmt w:val="bullet"/>
      <w:lvlText w:val=""/>
      <w:lvlJc w:val="left"/>
      <w:pPr>
        <w:ind w:left="4320" w:hanging="360"/>
      </w:pPr>
      <w:rPr>
        <w:rFonts w:ascii="Wingdings" w:hAnsi="Wingdings" w:hint="default"/>
      </w:rPr>
    </w:lvl>
    <w:lvl w:ilvl="6" w:tplc="393C1526">
      <w:start w:val="1"/>
      <w:numFmt w:val="bullet"/>
      <w:lvlText w:val=""/>
      <w:lvlJc w:val="left"/>
      <w:pPr>
        <w:ind w:left="5040" w:hanging="360"/>
      </w:pPr>
      <w:rPr>
        <w:rFonts w:ascii="Symbol" w:hAnsi="Symbol" w:hint="default"/>
      </w:rPr>
    </w:lvl>
    <w:lvl w:ilvl="7" w:tplc="A7446970">
      <w:start w:val="1"/>
      <w:numFmt w:val="bullet"/>
      <w:lvlText w:val="o"/>
      <w:lvlJc w:val="left"/>
      <w:pPr>
        <w:ind w:left="5760" w:hanging="360"/>
      </w:pPr>
      <w:rPr>
        <w:rFonts w:ascii="Courier New" w:hAnsi="Courier New" w:hint="default"/>
      </w:rPr>
    </w:lvl>
    <w:lvl w:ilvl="8" w:tplc="876A674A">
      <w:start w:val="1"/>
      <w:numFmt w:val="bullet"/>
      <w:lvlText w:val=""/>
      <w:lvlJc w:val="left"/>
      <w:pPr>
        <w:ind w:left="6480" w:hanging="360"/>
      </w:pPr>
      <w:rPr>
        <w:rFonts w:ascii="Wingdings" w:hAnsi="Wingdings" w:hint="default"/>
      </w:rPr>
    </w:lvl>
  </w:abstractNum>
  <w:abstractNum w:abstractNumId="7" w15:restartNumberingAfterBreak="0">
    <w:nsid w:val="44B16FE9"/>
    <w:multiLevelType w:val="hybridMultilevel"/>
    <w:tmpl w:val="F622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2389C"/>
    <w:multiLevelType w:val="hybridMultilevel"/>
    <w:tmpl w:val="11BA68BE"/>
    <w:lvl w:ilvl="0" w:tplc="2A10F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1424E"/>
    <w:multiLevelType w:val="hybridMultilevel"/>
    <w:tmpl w:val="B730537C"/>
    <w:lvl w:ilvl="0" w:tplc="2A10F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F771A"/>
    <w:multiLevelType w:val="hybridMultilevel"/>
    <w:tmpl w:val="E0E8A742"/>
    <w:lvl w:ilvl="0" w:tplc="3D288D0A">
      <w:start w:val="1"/>
      <w:numFmt w:val="bullet"/>
      <w:lvlText w:val=""/>
      <w:lvlJc w:val="left"/>
      <w:pPr>
        <w:ind w:left="720" w:hanging="360"/>
      </w:pPr>
      <w:rPr>
        <w:rFonts w:ascii="Symbol" w:hAnsi="Symbol" w:hint="default"/>
      </w:rPr>
    </w:lvl>
    <w:lvl w:ilvl="1" w:tplc="3B524910">
      <w:start w:val="1"/>
      <w:numFmt w:val="bullet"/>
      <w:lvlText w:val="o"/>
      <w:lvlJc w:val="left"/>
      <w:pPr>
        <w:ind w:left="1440" w:hanging="360"/>
      </w:pPr>
      <w:rPr>
        <w:rFonts w:ascii="Courier New" w:hAnsi="Courier New" w:hint="default"/>
      </w:rPr>
    </w:lvl>
    <w:lvl w:ilvl="2" w:tplc="3FC606AC">
      <w:start w:val="1"/>
      <w:numFmt w:val="bullet"/>
      <w:lvlText w:val=""/>
      <w:lvlJc w:val="left"/>
      <w:pPr>
        <w:ind w:left="2160" w:hanging="360"/>
      </w:pPr>
      <w:rPr>
        <w:rFonts w:ascii="Wingdings" w:hAnsi="Wingdings" w:hint="default"/>
      </w:rPr>
    </w:lvl>
    <w:lvl w:ilvl="3" w:tplc="73D2D768">
      <w:start w:val="1"/>
      <w:numFmt w:val="bullet"/>
      <w:lvlText w:val=""/>
      <w:lvlJc w:val="left"/>
      <w:pPr>
        <w:ind w:left="2880" w:hanging="360"/>
      </w:pPr>
      <w:rPr>
        <w:rFonts w:ascii="Symbol" w:hAnsi="Symbol" w:hint="default"/>
      </w:rPr>
    </w:lvl>
    <w:lvl w:ilvl="4" w:tplc="413C26AC">
      <w:start w:val="1"/>
      <w:numFmt w:val="bullet"/>
      <w:lvlText w:val="o"/>
      <w:lvlJc w:val="left"/>
      <w:pPr>
        <w:ind w:left="3600" w:hanging="360"/>
      </w:pPr>
      <w:rPr>
        <w:rFonts w:ascii="Courier New" w:hAnsi="Courier New" w:hint="default"/>
      </w:rPr>
    </w:lvl>
    <w:lvl w:ilvl="5" w:tplc="F49A5E70">
      <w:start w:val="1"/>
      <w:numFmt w:val="bullet"/>
      <w:lvlText w:val=""/>
      <w:lvlJc w:val="left"/>
      <w:pPr>
        <w:ind w:left="4320" w:hanging="360"/>
      </w:pPr>
      <w:rPr>
        <w:rFonts w:ascii="Wingdings" w:hAnsi="Wingdings" w:hint="default"/>
      </w:rPr>
    </w:lvl>
    <w:lvl w:ilvl="6" w:tplc="62ACFA7E">
      <w:start w:val="1"/>
      <w:numFmt w:val="bullet"/>
      <w:lvlText w:val=""/>
      <w:lvlJc w:val="left"/>
      <w:pPr>
        <w:ind w:left="5040" w:hanging="360"/>
      </w:pPr>
      <w:rPr>
        <w:rFonts w:ascii="Symbol" w:hAnsi="Symbol" w:hint="default"/>
      </w:rPr>
    </w:lvl>
    <w:lvl w:ilvl="7" w:tplc="5D703020">
      <w:start w:val="1"/>
      <w:numFmt w:val="bullet"/>
      <w:lvlText w:val="o"/>
      <w:lvlJc w:val="left"/>
      <w:pPr>
        <w:ind w:left="5760" w:hanging="360"/>
      </w:pPr>
      <w:rPr>
        <w:rFonts w:ascii="Courier New" w:hAnsi="Courier New" w:hint="default"/>
      </w:rPr>
    </w:lvl>
    <w:lvl w:ilvl="8" w:tplc="B26A34EE">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3"/>
  </w:num>
  <w:num w:numId="5">
    <w:abstractNumId w:val="5"/>
  </w:num>
  <w:num w:numId="6">
    <w:abstractNumId w:val="1"/>
  </w:num>
  <w:num w:numId="7">
    <w:abstractNumId w:val="7"/>
  </w:num>
  <w:num w:numId="8">
    <w:abstractNumId w:val="9"/>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D54A7D"/>
    <w:rsid w:val="00040119"/>
    <w:rsid w:val="000A046F"/>
    <w:rsid w:val="000A73B9"/>
    <w:rsid w:val="000D5CD6"/>
    <w:rsid w:val="00132B80"/>
    <w:rsid w:val="00142908"/>
    <w:rsid w:val="001573E7"/>
    <w:rsid w:val="001A35DB"/>
    <w:rsid w:val="001C044E"/>
    <w:rsid w:val="001C5DBC"/>
    <w:rsid w:val="00233415"/>
    <w:rsid w:val="002412D3"/>
    <w:rsid w:val="00275120"/>
    <w:rsid w:val="002B2A28"/>
    <w:rsid w:val="002F6877"/>
    <w:rsid w:val="0034529C"/>
    <w:rsid w:val="003959C9"/>
    <w:rsid w:val="003A2123"/>
    <w:rsid w:val="003C74F7"/>
    <w:rsid w:val="004341AC"/>
    <w:rsid w:val="00463D35"/>
    <w:rsid w:val="0048280C"/>
    <w:rsid w:val="004F11B8"/>
    <w:rsid w:val="004F64CF"/>
    <w:rsid w:val="00506267"/>
    <w:rsid w:val="00511260"/>
    <w:rsid w:val="00541ADD"/>
    <w:rsid w:val="00542E83"/>
    <w:rsid w:val="00594E51"/>
    <w:rsid w:val="00636D0D"/>
    <w:rsid w:val="006663D6"/>
    <w:rsid w:val="006E48F1"/>
    <w:rsid w:val="007122CF"/>
    <w:rsid w:val="007B25A1"/>
    <w:rsid w:val="008929BD"/>
    <w:rsid w:val="008D120C"/>
    <w:rsid w:val="00945E8C"/>
    <w:rsid w:val="00980B65"/>
    <w:rsid w:val="00981D31"/>
    <w:rsid w:val="00A24867"/>
    <w:rsid w:val="00A37E06"/>
    <w:rsid w:val="00A44841"/>
    <w:rsid w:val="00A54722"/>
    <w:rsid w:val="00A561A6"/>
    <w:rsid w:val="00A73A67"/>
    <w:rsid w:val="00B222FF"/>
    <w:rsid w:val="00B41E18"/>
    <w:rsid w:val="00B508A2"/>
    <w:rsid w:val="00BE52F8"/>
    <w:rsid w:val="00BE5D5F"/>
    <w:rsid w:val="00C22535"/>
    <w:rsid w:val="00C57C6B"/>
    <w:rsid w:val="00CB3CD8"/>
    <w:rsid w:val="00CF5A8D"/>
    <w:rsid w:val="00D21DB6"/>
    <w:rsid w:val="00DA6B63"/>
    <w:rsid w:val="00E541EB"/>
    <w:rsid w:val="00E676C8"/>
    <w:rsid w:val="00EC5DF4"/>
    <w:rsid w:val="00F03460"/>
    <w:rsid w:val="00FC07B0"/>
    <w:rsid w:val="4BD54A7D"/>
    <w:rsid w:val="74D3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CD2B1F5B-B59F-4778-AF2D-381CA118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945E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41E18"/>
    <w:rPr>
      <w:sz w:val="16"/>
      <w:szCs w:val="16"/>
    </w:rPr>
  </w:style>
  <w:style w:type="paragraph" w:styleId="CommentText">
    <w:name w:val="annotation text"/>
    <w:basedOn w:val="Normal"/>
    <w:link w:val="CommentTextChar"/>
    <w:uiPriority w:val="99"/>
    <w:semiHidden/>
    <w:unhideWhenUsed/>
    <w:rsid w:val="00B41E18"/>
    <w:pPr>
      <w:spacing w:line="240" w:lineRule="auto"/>
    </w:pPr>
    <w:rPr>
      <w:sz w:val="20"/>
      <w:szCs w:val="20"/>
    </w:rPr>
  </w:style>
  <w:style w:type="character" w:customStyle="1" w:styleId="CommentTextChar">
    <w:name w:val="Comment Text Char"/>
    <w:basedOn w:val="DefaultParagraphFont"/>
    <w:link w:val="CommentText"/>
    <w:uiPriority w:val="99"/>
    <w:semiHidden/>
    <w:rsid w:val="00B41E18"/>
    <w:rPr>
      <w:sz w:val="20"/>
      <w:szCs w:val="20"/>
      <w:lang w:val="en-GB"/>
    </w:rPr>
  </w:style>
  <w:style w:type="paragraph" w:styleId="CommentSubject">
    <w:name w:val="annotation subject"/>
    <w:basedOn w:val="CommentText"/>
    <w:next w:val="CommentText"/>
    <w:link w:val="CommentSubjectChar"/>
    <w:uiPriority w:val="99"/>
    <w:semiHidden/>
    <w:unhideWhenUsed/>
    <w:rsid w:val="00B41E18"/>
    <w:rPr>
      <w:b/>
      <w:bCs/>
    </w:rPr>
  </w:style>
  <w:style w:type="character" w:customStyle="1" w:styleId="CommentSubjectChar">
    <w:name w:val="Comment Subject Char"/>
    <w:basedOn w:val="CommentTextChar"/>
    <w:link w:val="CommentSubject"/>
    <w:uiPriority w:val="99"/>
    <w:semiHidden/>
    <w:rsid w:val="00B41E18"/>
    <w:rPr>
      <w:b/>
      <w:bCs/>
      <w:sz w:val="20"/>
      <w:szCs w:val="20"/>
      <w:lang w:val="en-GB"/>
    </w:rPr>
  </w:style>
  <w:style w:type="paragraph" w:styleId="BalloonText">
    <w:name w:val="Balloon Text"/>
    <w:basedOn w:val="Normal"/>
    <w:link w:val="BalloonTextChar"/>
    <w:uiPriority w:val="99"/>
    <w:semiHidden/>
    <w:unhideWhenUsed/>
    <w:rsid w:val="00B4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18"/>
    <w:rPr>
      <w:rFonts w:ascii="Segoe UI" w:hAnsi="Segoe UI" w:cs="Segoe UI"/>
      <w:sz w:val="18"/>
      <w:szCs w:val="18"/>
      <w:lang w:val="en-GB"/>
    </w:rPr>
  </w:style>
  <w:style w:type="table" w:styleId="TableGrid">
    <w:name w:val="Table Grid"/>
    <w:basedOn w:val="TableNormal"/>
    <w:uiPriority w:val="39"/>
    <w:rsid w:val="00C5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120"/>
    <w:rPr>
      <w:color w:val="0563C1" w:themeColor="hyperlink"/>
      <w:u w:val="single"/>
    </w:rPr>
  </w:style>
  <w:style w:type="character" w:customStyle="1" w:styleId="UnresolvedMention">
    <w:name w:val="Unresolved Mention"/>
    <w:basedOn w:val="DefaultParagraphFont"/>
    <w:uiPriority w:val="99"/>
    <w:semiHidden/>
    <w:unhideWhenUsed/>
    <w:rsid w:val="00275120"/>
    <w:rPr>
      <w:color w:val="808080"/>
      <w:shd w:val="clear" w:color="auto" w:fill="E6E6E6"/>
    </w:rPr>
  </w:style>
  <w:style w:type="paragraph" w:styleId="Header">
    <w:name w:val="header"/>
    <w:basedOn w:val="Normal"/>
    <w:link w:val="HeaderChar"/>
    <w:uiPriority w:val="99"/>
    <w:unhideWhenUsed/>
    <w:rsid w:val="00981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1"/>
    <w:rPr>
      <w:lang w:val="en-GB"/>
    </w:rPr>
  </w:style>
  <w:style w:type="paragraph" w:styleId="Footer">
    <w:name w:val="footer"/>
    <w:basedOn w:val="Normal"/>
    <w:link w:val="FooterChar"/>
    <w:uiPriority w:val="99"/>
    <w:unhideWhenUsed/>
    <w:rsid w:val="00981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ll.wood@engender.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ll.wood@engender.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971FDFB8B2A247897342713B062DD9" ma:contentTypeVersion="5" ma:contentTypeDescription="Create a new document." ma:contentTypeScope="" ma:versionID="da4d9baebd7d5eb491b7579807a6a376">
  <xsd:schema xmlns:xsd="http://www.w3.org/2001/XMLSchema" xmlns:xs="http://www.w3.org/2001/XMLSchema" xmlns:p="http://schemas.microsoft.com/office/2006/metadata/properties" xmlns:ns2="54731b1a-577f-44ca-bd59-33d4bb770c5e" xmlns:ns3="362003f6-0a1f-4c07-8492-ef9f53143be6" targetNamespace="http://schemas.microsoft.com/office/2006/metadata/properties" ma:root="true" ma:fieldsID="21f9909c3bab7303da1172919519e018" ns2:_="" ns3:_="">
    <xsd:import namespace="54731b1a-577f-44ca-bd59-33d4bb770c5e"/>
    <xsd:import namespace="362003f6-0a1f-4c07-8492-ef9f53143b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31b1a-577f-44ca-bd59-33d4bb770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003f6-0a1f-4c07-8492-ef9f53143b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85FD-CAA9-4A2D-A679-1541483E1DF3}">
  <ds:schemaRefs>
    <ds:schemaRef ds:uri="http://schemas.microsoft.com/sharepoint/v3/contenttype/forms"/>
  </ds:schemaRefs>
</ds:datastoreItem>
</file>

<file path=customXml/itemProps2.xml><?xml version="1.0" encoding="utf-8"?>
<ds:datastoreItem xmlns:ds="http://schemas.openxmlformats.org/officeDocument/2006/customXml" ds:itemID="{3C50104B-7369-4943-A4AA-DD6556888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009E9F-FC47-4039-B549-91E34E09059B}"/>
</file>

<file path=customXml/itemProps4.xml><?xml version="1.0" encoding="utf-8"?>
<ds:datastoreItem xmlns:ds="http://schemas.openxmlformats.org/officeDocument/2006/customXml" ds:itemID="{FE6CFDAC-3F0F-4745-8167-1AE23C21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Trottier</dc:creator>
  <cp:keywords/>
  <dc:description/>
  <cp:lastModifiedBy>Alys Mumford</cp:lastModifiedBy>
  <cp:revision>4</cp:revision>
  <dcterms:created xsi:type="dcterms:W3CDTF">2018-03-01T14:05:00Z</dcterms:created>
  <dcterms:modified xsi:type="dcterms:W3CDTF">2018-03-01T14:06:00Z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0x01010052971FDFB8B2A247897342713B062DD9</vt:lpwstr>
  </property>
</Properties>
</file>